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A1F" w:rsidRDefault="00063A1F" w:rsidP="00063A1F">
      <w:pPr>
        <w:widowControl w:val="0"/>
        <w:spacing w:after="0" w:line="240" w:lineRule="auto"/>
        <w:ind w:firstLine="709"/>
        <w:jc w:val="both"/>
        <w:rPr>
          <w:rFonts w:ascii="Times New Roman" w:eastAsia="Times New Roman" w:hAnsi="Times New Roman" w:cs="Times New Roman"/>
          <w:b/>
          <w:bCs/>
          <w:color w:val="000000"/>
          <w:spacing w:val="9"/>
          <w:sz w:val="24"/>
          <w:szCs w:val="24"/>
          <w:lang w:val="kk-KZ" w:eastAsia="ru-RU"/>
        </w:rPr>
      </w:pPr>
      <w:r>
        <w:rPr>
          <w:rFonts w:ascii="Times New Roman" w:eastAsia="Times New Roman" w:hAnsi="Times New Roman" w:cs="Times New Roman"/>
          <w:b/>
          <w:bCs/>
          <w:color w:val="000000"/>
          <w:spacing w:val="9"/>
          <w:sz w:val="24"/>
          <w:szCs w:val="24"/>
          <w:lang w:eastAsia="ru-RU"/>
        </w:rPr>
        <w:t xml:space="preserve">Лекция </w:t>
      </w:r>
      <w:r w:rsidRPr="00F129F7">
        <w:rPr>
          <w:rFonts w:ascii="Times New Roman" w:eastAsia="Times New Roman" w:hAnsi="Times New Roman" w:cs="Times New Roman"/>
          <w:b/>
          <w:bCs/>
          <w:color w:val="000000"/>
          <w:spacing w:val="9"/>
          <w:sz w:val="24"/>
          <w:szCs w:val="24"/>
          <w:lang w:eastAsia="ru-RU"/>
        </w:rPr>
        <w:t>§ 3. Классификация погрешностей измерений</w:t>
      </w:r>
    </w:p>
    <w:p w:rsidR="00063A1F" w:rsidRPr="00F129F7" w:rsidRDefault="00063A1F" w:rsidP="00063A1F">
      <w:pPr>
        <w:widowControl w:val="0"/>
        <w:spacing w:after="0" w:line="240" w:lineRule="auto"/>
        <w:ind w:firstLine="709"/>
        <w:jc w:val="both"/>
        <w:rPr>
          <w:rFonts w:ascii="Times New Roman" w:eastAsia="Times New Roman" w:hAnsi="Times New Roman" w:cs="Times New Roman"/>
          <w:b/>
          <w:bCs/>
          <w:color w:val="000000"/>
          <w:spacing w:val="9"/>
          <w:sz w:val="24"/>
          <w:szCs w:val="24"/>
          <w:lang w:val="kk-KZ" w:eastAsia="ru-RU"/>
        </w:rPr>
      </w:pPr>
    </w:p>
    <w:p w:rsidR="00063A1F" w:rsidRPr="00F129F7"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F129F7">
        <w:rPr>
          <w:rFonts w:ascii="Times New Roman" w:eastAsia="Times New Roman" w:hAnsi="Times New Roman" w:cs="Times New Roman"/>
          <w:color w:val="000000"/>
          <w:spacing w:val="13"/>
          <w:sz w:val="24"/>
          <w:szCs w:val="24"/>
          <w:lang w:eastAsia="ru-RU"/>
        </w:rPr>
        <w:t>Измерение есть нахождение значения физической величины оптимальным путем с помощью специальных технических средств.</w:t>
      </w:r>
    </w:p>
    <w:p w:rsidR="00063A1F" w:rsidRPr="00F129F7"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F129F7">
        <w:rPr>
          <w:rFonts w:ascii="Times New Roman" w:eastAsia="Times New Roman" w:hAnsi="Times New Roman" w:cs="Times New Roman"/>
          <w:color w:val="000000"/>
          <w:spacing w:val="13"/>
          <w:sz w:val="24"/>
          <w:szCs w:val="24"/>
          <w:lang w:eastAsia="ru-RU"/>
        </w:rPr>
        <w:t>Основные понятия и термины, необходимые для понимания относящихся к этому разделу задач и вопросов, предусмотрены в ГОСТ 16263—70 «Государственная система обеспечения единства измерений. Метрология. Термины и определения».</w:t>
      </w:r>
    </w:p>
    <w:p w:rsidR="00063A1F" w:rsidRPr="00F129F7"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F129F7">
        <w:rPr>
          <w:rFonts w:ascii="Times New Roman" w:eastAsia="Times New Roman" w:hAnsi="Times New Roman" w:cs="Times New Roman"/>
          <w:color w:val="000000"/>
          <w:spacing w:val="13"/>
          <w:sz w:val="24"/>
          <w:szCs w:val="24"/>
          <w:lang w:eastAsia="ru-RU"/>
        </w:rPr>
        <w:t xml:space="preserve">Измерения подразделяются </w:t>
      </w:r>
      <w:proofErr w:type="gramStart"/>
      <w:r w:rsidRPr="00F129F7">
        <w:rPr>
          <w:rFonts w:ascii="Times New Roman" w:eastAsia="Times New Roman" w:hAnsi="Times New Roman" w:cs="Times New Roman"/>
          <w:color w:val="000000"/>
          <w:spacing w:val="13"/>
          <w:sz w:val="24"/>
          <w:szCs w:val="24"/>
          <w:lang w:eastAsia="ru-RU"/>
        </w:rPr>
        <w:t>на</w:t>
      </w:r>
      <w:proofErr w:type="gramEnd"/>
      <w:r w:rsidRPr="00F129F7">
        <w:rPr>
          <w:rFonts w:ascii="Times New Roman" w:eastAsia="Times New Roman" w:hAnsi="Times New Roman" w:cs="Times New Roman"/>
          <w:color w:val="000000"/>
          <w:spacing w:val="13"/>
          <w:sz w:val="24"/>
          <w:szCs w:val="24"/>
          <w:lang w:eastAsia="ru-RU"/>
        </w:rPr>
        <w:t xml:space="preserve"> прямые, косвенные и совокупные. Каждая категория измерений связана с определенным способом обработки экспериментальных данных для нахождения результата измерения и оценки точности измерения.</w:t>
      </w:r>
    </w:p>
    <w:p w:rsidR="00063A1F" w:rsidRPr="00F129F7"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F129F7">
        <w:rPr>
          <w:rFonts w:ascii="Times New Roman" w:eastAsia="Times New Roman" w:hAnsi="Times New Roman" w:cs="Times New Roman"/>
          <w:color w:val="000000"/>
          <w:spacing w:val="13"/>
          <w:sz w:val="24"/>
          <w:szCs w:val="24"/>
          <w:lang w:eastAsia="ru-RU"/>
        </w:rPr>
        <w:t>При прямых измерениях объект измерения сравнивается непосредственно с единицей измерения. Примером прямого</w:t>
      </w:r>
      <w:r>
        <w:rPr>
          <w:rFonts w:ascii="Times New Roman" w:eastAsia="Times New Roman" w:hAnsi="Times New Roman" w:cs="Times New Roman"/>
          <w:color w:val="000000"/>
          <w:spacing w:val="13"/>
          <w:sz w:val="24"/>
          <w:szCs w:val="24"/>
          <w:lang w:val="kk-KZ" w:eastAsia="ru-RU"/>
        </w:rPr>
        <w:t xml:space="preserve"> </w:t>
      </w:r>
      <w:r w:rsidRPr="00F129F7">
        <w:rPr>
          <w:rFonts w:ascii="Times New Roman" w:eastAsia="Times New Roman" w:hAnsi="Times New Roman" w:cs="Times New Roman"/>
          <w:color w:val="000000"/>
          <w:spacing w:val="13"/>
          <w:sz w:val="24"/>
          <w:szCs w:val="24"/>
          <w:lang w:eastAsia="ru-RU"/>
        </w:rPr>
        <w:t>измерения является измерение длины линии на местности мерным прибором.</w:t>
      </w:r>
    </w:p>
    <w:p w:rsidR="00063A1F" w:rsidRPr="00F129F7" w:rsidRDefault="00063A1F" w:rsidP="00063A1F">
      <w:pPr>
        <w:widowControl w:val="0"/>
        <w:spacing w:after="0" w:line="240" w:lineRule="auto"/>
        <w:ind w:firstLine="709"/>
        <w:contextualSpacing/>
        <w:jc w:val="both"/>
        <w:rPr>
          <w:rFonts w:ascii="Times New Roman" w:eastAsia="Times New Roman" w:hAnsi="Times New Roman" w:cs="Times New Roman"/>
          <w:color w:val="000000"/>
          <w:spacing w:val="13"/>
          <w:sz w:val="24"/>
          <w:szCs w:val="24"/>
          <w:lang w:eastAsia="ru-RU"/>
        </w:rPr>
      </w:pPr>
      <w:r w:rsidRPr="00F129F7">
        <w:rPr>
          <w:rFonts w:ascii="Times New Roman" w:eastAsia="Times New Roman" w:hAnsi="Times New Roman" w:cs="Times New Roman"/>
          <w:color w:val="000000"/>
          <w:spacing w:val="13"/>
          <w:sz w:val="24"/>
          <w:szCs w:val="24"/>
          <w:lang w:eastAsia="ru-RU"/>
        </w:rPr>
        <w:t>При косвенных измерениях искомое значение измеряемой величины находят на основании известной зависимости между этой величиной и величинами-аргументами. В этом случае аргументы измеряются непосредственно.</w:t>
      </w:r>
    </w:p>
    <w:p w:rsidR="00063A1F" w:rsidRPr="00F129F7" w:rsidRDefault="00063A1F" w:rsidP="00063A1F">
      <w:pPr>
        <w:widowControl w:val="0"/>
        <w:spacing w:after="0" w:line="240" w:lineRule="auto"/>
        <w:ind w:firstLine="709"/>
        <w:contextualSpacing/>
        <w:jc w:val="both"/>
        <w:rPr>
          <w:rFonts w:ascii="Times New Roman" w:eastAsia="Times New Roman" w:hAnsi="Times New Roman" w:cs="Times New Roman"/>
          <w:color w:val="000000"/>
          <w:spacing w:val="13"/>
          <w:sz w:val="24"/>
          <w:szCs w:val="24"/>
          <w:lang w:eastAsia="ru-RU"/>
        </w:rPr>
      </w:pPr>
      <w:r w:rsidRPr="00F129F7">
        <w:rPr>
          <w:rFonts w:ascii="Times New Roman" w:eastAsia="Times New Roman" w:hAnsi="Times New Roman" w:cs="Times New Roman"/>
          <w:color w:val="000000"/>
          <w:spacing w:val="13"/>
          <w:sz w:val="24"/>
          <w:szCs w:val="24"/>
          <w:lang w:eastAsia="ru-RU"/>
        </w:rPr>
        <w:t>При совокупных измерениях искомые значения находятся путем решения системы уравнений, коэффициенты в которых и отдельные члены получены в результате прямых или косвенных измерений.</w:t>
      </w:r>
    </w:p>
    <w:p w:rsidR="00063A1F" w:rsidRPr="00F129F7" w:rsidRDefault="00063A1F" w:rsidP="00063A1F">
      <w:pPr>
        <w:widowControl w:val="0"/>
        <w:spacing w:after="0" w:line="240" w:lineRule="auto"/>
        <w:ind w:firstLine="709"/>
        <w:contextualSpacing/>
        <w:jc w:val="both"/>
        <w:rPr>
          <w:rFonts w:ascii="Times New Roman" w:eastAsia="Times New Roman" w:hAnsi="Times New Roman" w:cs="Times New Roman"/>
          <w:color w:val="000000"/>
          <w:spacing w:val="13"/>
          <w:sz w:val="24"/>
          <w:szCs w:val="24"/>
          <w:lang w:eastAsia="ru-RU"/>
        </w:rPr>
      </w:pPr>
      <w:r w:rsidRPr="00F129F7">
        <w:rPr>
          <w:rFonts w:ascii="Times New Roman" w:eastAsia="Times New Roman" w:hAnsi="Times New Roman" w:cs="Times New Roman"/>
          <w:color w:val="000000"/>
          <w:spacing w:val="13"/>
          <w:sz w:val="24"/>
          <w:szCs w:val="24"/>
          <w:lang w:eastAsia="ru-RU"/>
        </w:rPr>
        <w:t>Важным моментом в практике производства измерений является число наблюдений. Если измерение выполняют с многократными наблюдениями, то для получения окончательного значения измеряемой величины применяется соответствующий математический аппарат с предварительным статистическим анализом опытных данных.</w:t>
      </w:r>
    </w:p>
    <w:p w:rsidR="00063A1F" w:rsidRPr="00F129F7" w:rsidRDefault="00063A1F" w:rsidP="00063A1F">
      <w:pPr>
        <w:widowControl w:val="0"/>
        <w:spacing w:after="0" w:line="240" w:lineRule="auto"/>
        <w:ind w:firstLine="709"/>
        <w:contextualSpacing/>
        <w:jc w:val="both"/>
        <w:rPr>
          <w:rFonts w:ascii="Times New Roman" w:eastAsia="Times New Roman" w:hAnsi="Times New Roman" w:cs="Times New Roman"/>
          <w:color w:val="000000"/>
          <w:spacing w:val="13"/>
          <w:sz w:val="24"/>
          <w:szCs w:val="24"/>
          <w:lang w:eastAsia="ru-RU"/>
        </w:rPr>
      </w:pPr>
      <w:r w:rsidRPr="00F129F7">
        <w:rPr>
          <w:rFonts w:ascii="Times New Roman" w:eastAsia="Times New Roman" w:hAnsi="Times New Roman" w:cs="Times New Roman"/>
          <w:color w:val="000000"/>
          <w:spacing w:val="13"/>
          <w:sz w:val="24"/>
          <w:szCs w:val="24"/>
          <w:lang w:eastAsia="ru-RU"/>
        </w:rPr>
        <w:t>Следует помнить, что никакое измерение не может быть выполнено абсолютно точно. Его результат всегда содержит некоторую погрешность.</w:t>
      </w:r>
    </w:p>
    <w:p w:rsidR="00063A1F" w:rsidRPr="00F129F7" w:rsidRDefault="00063A1F" w:rsidP="00063A1F">
      <w:pPr>
        <w:widowControl w:val="0"/>
        <w:spacing w:after="0" w:line="240" w:lineRule="auto"/>
        <w:ind w:firstLine="709"/>
        <w:contextualSpacing/>
        <w:jc w:val="both"/>
        <w:rPr>
          <w:rFonts w:ascii="Times New Roman" w:eastAsia="Times New Roman" w:hAnsi="Times New Roman" w:cs="Times New Roman"/>
          <w:color w:val="000000"/>
          <w:spacing w:val="13"/>
          <w:sz w:val="24"/>
          <w:szCs w:val="24"/>
          <w:lang w:eastAsia="ru-RU"/>
        </w:rPr>
      </w:pPr>
      <w:r w:rsidRPr="00F129F7">
        <w:rPr>
          <w:rFonts w:ascii="Times New Roman" w:eastAsia="Times New Roman" w:hAnsi="Times New Roman" w:cs="Times New Roman"/>
          <w:color w:val="000000"/>
          <w:spacing w:val="13"/>
          <w:sz w:val="24"/>
          <w:szCs w:val="24"/>
          <w:lang w:eastAsia="ru-RU"/>
        </w:rPr>
        <w:t>Погрешностью измерения называется отклонение результата измерения от истинного значения измеряемой величины.</w:t>
      </w:r>
    </w:p>
    <w:p w:rsidR="00063A1F" w:rsidRPr="00F129F7" w:rsidRDefault="00063A1F" w:rsidP="00063A1F">
      <w:pPr>
        <w:widowControl w:val="0"/>
        <w:tabs>
          <w:tab w:val="left" w:pos="106"/>
        </w:tabs>
        <w:spacing w:after="0" w:line="240" w:lineRule="auto"/>
        <w:ind w:left="709"/>
        <w:contextualSpacing/>
        <w:jc w:val="both"/>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val="kk-KZ" w:eastAsia="ru-RU"/>
        </w:rPr>
        <w:t>По</w:t>
      </w:r>
      <w:r w:rsidRPr="00F129F7">
        <w:rPr>
          <w:rFonts w:ascii="Times New Roman" w:eastAsia="Times New Roman" w:hAnsi="Times New Roman" w:cs="Times New Roman"/>
          <w:color w:val="000000"/>
          <w:spacing w:val="13"/>
          <w:sz w:val="24"/>
          <w:szCs w:val="24"/>
          <w:lang w:eastAsia="ru-RU"/>
        </w:rPr>
        <w:t>грешности измерения подразделяют па абсолютные и относительные.</w:t>
      </w:r>
    </w:p>
    <w:p w:rsidR="00063A1F" w:rsidRPr="00F129F7" w:rsidRDefault="00063A1F" w:rsidP="00063A1F">
      <w:pPr>
        <w:widowControl w:val="0"/>
        <w:spacing w:after="0" w:line="240" w:lineRule="auto"/>
        <w:ind w:firstLine="709"/>
        <w:contextualSpacing/>
        <w:jc w:val="both"/>
        <w:rPr>
          <w:rFonts w:ascii="Times New Roman" w:eastAsia="Times New Roman" w:hAnsi="Times New Roman" w:cs="Times New Roman"/>
          <w:color w:val="000000"/>
          <w:spacing w:val="13"/>
          <w:sz w:val="24"/>
          <w:szCs w:val="24"/>
          <w:lang w:eastAsia="ru-RU"/>
        </w:rPr>
      </w:pPr>
      <w:r w:rsidRPr="00F129F7">
        <w:rPr>
          <w:rFonts w:ascii="Times New Roman" w:eastAsia="Times New Roman" w:hAnsi="Times New Roman" w:cs="Times New Roman"/>
          <w:color w:val="000000"/>
          <w:spacing w:val="13"/>
          <w:sz w:val="24"/>
          <w:szCs w:val="24"/>
          <w:lang w:eastAsia="ru-RU"/>
        </w:rPr>
        <w:t xml:space="preserve">Абсолютная погрешность </w:t>
      </w:r>
      <w:r>
        <w:rPr>
          <w:rFonts w:ascii="Times New Roman" w:eastAsia="Times New Roman" w:hAnsi="Times New Roman" w:cs="Times New Roman"/>
          <w:color w:val="000000"/>
          <w:spacing w:val="13"/>
          <w:sz w:val="24"/>
          <w:szCs w:val="24"/>
          <w:lang w:eastAsia="ru-RU"/>
        </w:rPr>
        <w:t>∆</w:t>
      </w:r>
      <w:r w:rsidRPr="00F129F7">
        <w:rPr>
          <w:rFonts w:ascii="Times New Roman" w:eastAsia="Times New Roman" w:hAnsi="Times New Roman" w:cs="Times New Roman"/>
          <w:color w:val="000000"/>
          <w:spacing w:val="13"/>
          <w:sz w:val="24"/>
          <w:szCs w:val="24"/>
          <w:lang w:eastAsia="ru-RU"/>
        </w:rPr>
        <w:t xml:space="preserve"> = 1 — </w:t>
      </w:r>
      <w:r w:rsidRPr="00F129F7">
        <w:rPr>
          <w:rFonts w:ascii="Times New Roman" w:eastAsia="Times New Roman" w:hAnsi="Times New Roman" w:cs="Times New Roman"/>
          <w:color w:val="000000"/>
          <w:spacing w:val="13"/>
          <w:sz w:val="24"/>
          <w:szCs w:val="24"/>
          <w:lang w:val="en-US" w:eastAsia="ru-RU"/>
        </w:rPr>
        <w:t>L</w:t>
      </w:r>
      <w:r w:rsidRPr="00F129F7">
        <w:rPr>
          <w:rFonts w:ascii="Times New Roman" w:eastAsia="Times New Roman" w:hAnsi="Times New Roman" w:cs="Times New Roman"/>
          <w:color w:val="000000"/>
          <w:spacing w:val="13"/>
          <w:sz w:val="24"/>
          <w:szCs w:val="24"/>
          <w:lang w:eastAsia="ru-RU"/>
        </w:rPr>
        <w:t xml:space="preserve"> выражается в единицах измеряемой величины. Здесь 1 — результат измерения, </w:t>
      </w:r>
      <w:r w:rsidRPr="00F129F7">
        <w:rPr>
          <w:rFonts w:ascii="Times New Roman" w:eastAsia="Times New Roman" w:hAnsi="Times New Roman" w:cs="Times New Roman"/>
          <w:color w:val="000000"/>
          <w:spacing w:val="13"/>
          <w:sz w:val="24"/>
          <w:szCs w:val="24"/>
          <w:lang w:val="en-US" w:eastAsia="ru-RU"/>
        </w:rPr>
        <w:t>L</w:t>
      </w:r>
      <w:r w:rsidRPr="00F129F7">
        <w:rPr>
          <w:rFonts w:ascii="Times New Roman" w:eastAsia="Times New Roman" w:hAnsi="Times New Roman" w:cs="Times New Roman"/>
          <w:color w:val="000000"/>
          <w:spacing w:val="13"/>
          <w:sz w:val="24"/>
          <w:szCs w:val="24"/>
          <w:lang w:eastAsia="ru-RU"/>
        </w:rPr>
        <w:t xml:space="preserve"> — истинное значение измеряемой величины.</w:t>
      </w:r>
    </w:p>
    <w:p w:rsidR="00063A1F" w:rsidRDefault="00063A1F" w:rsidP="00063A1F">
      <w:pPr>
        <w:widowControl w:val="0"/>
        <w:spacing w:after="0" w:line="240" w:lineRule="auto"/>
        <w:ind w:firstLine="709"/>
        <w:contextualSpacing/>
        <w:jc w:val="both"/>
        <w:rPr>
          <w:rFonts w:ascii="Times New Roman" w:eastAsia="Times New Roman" w:hAnsi="Times New Roman" w:cs="Times New Roman"/>
          <w:color w:val="000000"/>
          <w:spacing w:val="13"/>
          <w:sz w:val="24"/>
          <w:szCs w:val="24"/>
          <w:lang w:val="kk-KZ" w:eastAsia="ru-RU"/>
        </w:rPr>
      </w:pPr>
      <w:r w:rsidRPr="00F129F7">
        <w:rPr>
          <w:rFonts w:ascii="Times New Roman" w:eastAsia="Times New Roman" w:hAnsi="Times New Roman" w:cs="Times New Roman"/>
          <w:color w:val="000000"/>
          <w:spacing w:val="13"/>
          <w:sz w:val="24"/>
          <w:szCs w:val="24"/>
          <w:lang w:eastAsia="ru-RU"/>
        </w:rPr>
        <w:t>Относительная погрешность измерения — это погрешность, выраженная в долях истинного значения измеряемой величины:</w:t>
      </w:r>
    </w:p>
    <w:p w:rsidR="00063A1F" w:rsidRDefault="00063A1F" w:rsidP="00063A1F">
      <w:pPr>
        <w:widowControl w:val="0"/>
        <w:spacing w:after="0" w:line="240" w:lineRule="auto"/>
        <w:ind w:firstLine="709"/>
        <w:contextualSpacing/>
        <w:jc w:val="both"/>
        <w:rPr>
          <w:rFonts w:ascii="Times New Roman" w:eastAsia="Times New Roman" w:hAnsi="Times New Roman" w:cs="Times New Roman"/>
          <w:color w:val="000000"/>
          <w:spacing w:val="13"/>
          <w:sz w:val="24"/>
          <w:szCs w:val="24"/>
          <w:lang w:val="kk-KZ" w:eastAsia="ru-RU"/>
        </w:rPr>
      </w:pPr>
    </w:p>
    <w:p w:rsidR="00063A1F" w:rsidRPr="00A85912" w:rsidRDefault="00063A1F" w:rsidP="00063A1F">
      <w:pPr>
        <w:widowControl w:val="0"/>
        <w:spacing w:after="0" w:line="240" w:lineRule="auto"/>
        <w:ind w:firstLine="709"/>
        <w:contextualSpacing/>
        <w:jc w:val="center"/>
        <w:rPr>
          <w:rFonts w:ascii="Times New Roman" w:eastAsia="Times New Roman" w:hAnsi="Times New Roman" w:cs="Times New Roman"/>
          <w:color w:val="000000"/>
          <w:spacing w:val="13"/>
          <w:sz w:val="24"/>
          <w:szCs w:val="24"/>
          <w:lang w:eastAsia="ru-RU"/>
        </w:rPr>
      </w:pPr>
      <w:r w:rsidRPr="00A85912">
        <w:rPr>
          <w:rFonts w:ascii="Times New Roman" w:eastAsia="Times New Roman" w:hAnsi="Times New Roman" w:cs="Times New Roman"/>
          <w:color w:val="000000"/>
          <w:spacing w:val="13"/>
          <w:sz w:val="24"/>
          <w:szCs w:val="24"/>
          <w:lang w:eastAsia="ru-RU"/>
        </w:rPr>
        <w:t xml:space="preserve">                                           </w:t>
      </w:r>
      <w:r w:rsidRPr="003D56F0">
        <w:rPr>
          <w:rFonts w:ascii="Times New Roman" w:eastAsia="Times New Roman" w:hAnsi="Times New Roman" w:cs="Times New Roman"/>
          <w:color w:val="000000"/>
          <w:spacing w:val="13"/>
          <w:position w:val="-24"/>
          <w:sz w:val="24"/>
          <w:szCs w:val="24"/>
          <w:lang w:val="kk-KZ" w:eastAsia="ru-RU"/>
        </w:rPr>
        <w:object w:dxaOrig="72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85pt;height:30.85pt" o:ole="">
            <v:imagedata r:id="rId5" o:title=""/>
          </v:shape>
          <o:OLEObject Type="Embed" ProgID="Equation.3" ShapeID="_x0000_i1025" DrawAspect="Content" ObjectID="_1658219543" r:id="rId6"/>
        </w:object>
      </w:r>
      <w:r w:rsidRPr="00A85912">
        <w:rPr>
          <w:rFonts w:ascii="Times New Roman" w:eastAsia="Times New Roman" w:hAnsi="Times New Roman" w:cs="Times New Roman"/>
          <w:color w:val="000000"/>
          <w:spacing w:val="13"/>
          <w:sz w:val="24"/>
          <w:szCs w:val="24"/>
          <w:lang w:eastAsia="ru-RU"/>
        </w:rPr>
        <w:t xml:space="preserve">                                                 (1)</w:t>
      </w:r>
    </w:p>
    <w:p w:rsidR="00063A1F" w:rsidRPr="003D56F0" w:rsidRDefault="00063A1F" w:rsidP="00063A1F">
      <w:pPr>
        <w:widowControl w:val="0"/>
        <w:spacing w:after="0" w:line="240" w:lineRule="auto"/>
        <w:ind w:firstLine="709"/>
        <w:contextualSpacing/>
        <w:jc w:val="both"/>
        <w:rPr>
          <w:rFonts w:ascii="Times New Roman" w:eastAsia="Times New Roman" w:hAnsi="Times New Roman" w:cs="Times New Roman"/>
          <w:color w:val="000000"/>
          <w:spacing w:val="13"/>
          <w:sz w:val="24"/>
          <w:szCs w:val="24"/>
          <w:lang w:val="kk-KZ" w:eastAsia="ru-RU"/>
        </w:rPr>
      </w:pPr>
    </w:p>
    <w:p w:rsidR="00063A1F" w:rsidRPr="00F129F7" w:rsidRDefault="00063A1F" w:rsidP="00063A1F">
      <w:pPr>
        <w:widowControl w:val="0"/>
        <w:spacing w:after="0" w:line="240" w:lineRule="auto"/>
        <w:ind w:firstLine="709"/>
        <w:contextualSpacing/>
        <w:jc w:val="both"/>
        <w:rPr>
          <w:rFonts w:ascii="Times New Roman" w:eastAsia="Times New Roman" w:hAnsi="Times New Roman" w:cs="Times New Roman"/>
          <w:color w:val="000000"/>
          <w:spacing w:val="13"/>
          <w:sz w:val="24"/>
          <w:szCs w:val="24"/>
          <w:lang w:eastAsia="ru-RU"/>
        </w:rPr>
      </w:pPr>
      <w:r w:rsidRPr="00F129F7">
        <w:rPr>
          <w:rFonts w:ascii="Times New Roman" w:eastAsia="Times New Roman" w:hAnsi="Times New Roman" w:cs="Times New Roman"/>
          <w:color w:val="000000"/>
          <w:spacing w:val="13"/>
          <w:sz w:val="24"/>
          <w:szCs w:val="24"/>
          <w:lang w:eastAsia="ru-RU"/>
        </w:rPr>
        <w:t>Чаще всего относительную погрешность выражают дробью, в числителе которой единица.</w:t>
      </w:r>
    </w:p>
    <w:p w:rsidR="00063A1F" w:rsidRPr="003D56F0" w:rsidRDefault="00063A1F" w:rsidP="00063A1F">
      <w:pPr>
        <w:widowControl w:val="0"/>
        <w:spacing w:after="0" w:line="240" w:lineRule="auto"/>
        <w:ind w:firstLine="709"/>
        <w:contextualSpacing/>
        <w:jc w:val="both"/>
        <w:rPr>
          <w:rFonts w:ascii="Times New Roman" w:eastAsia="Times New Roman" w:hAnsi="Times New Roman" w:cs="Times New Roman"/>
          <w:color w:val="000000"/>
          <w:spacing w:val="13"/>
          <w:sz w:val="24"/>
          <w:szCs w:val="24"/>
          <w:lang w:eastAsia="ru-RU"/>
        </w:rPr>
      </w:pPr>
      <w:r w:rsidRPr="00F129F7">
        <w:rPr>
          <w:rFonts w:ascii="Times New Roman" w:eastAsia="Times New Roman" w:hAnsi="Times New Roman" w:cs="Times New Roman"/>
          <w:color w:val="000000"/>
          <w:spacing w:val="13"/>
          <w:sz w:val="24"/>
          <w:szCs w:val="24"/>
          <w:lang w:eastAsia="ru-RU"/>
        </w:rPr>
        <w:t>Погрешность измерения следует рассматривать как результат совокупного действия различных факторов. Измерение есть физический процесс, происходящий во времени и в пространстве. Строго говоря, в процессе измерения объект не остается постоянным, а претерпевает какие-то внутренние изменения. Это является причиной появления элементарной погрешности за объект измерения. Измерения выполняются различными приборами, которые часто имеют сложную конструктивную схему. Постепенное изнашивание отдельных инструментальных узлов п</w:t>
      </w:r>
      <w:r>
        <w:rPr>
          <w:rFonts w:ascii="Times New Roman" w:eastAsia="Times New Roman" w:hAnsi="Times New Roman" w:cs="Times New Roman"/>
          <w:color w:val="000000"/>
          <w:spacing w:val="13"/>
          <w:sz w:val="24"/>
          <w:szCs w:val="24"/>
          <w:lang w:eastAsia="ru-RU"/>
        </w:rPr>
        <w:t>риводит к появлению так называе</w:t>
      </w:r>
      <w:r w:rsidRPr="003D56F0">
        <w:rPr>
          <w:rFonts w:ascii="Times New Roman" w:eastAsia="Times New Roman" w:hAnsi="Times New Roman" w:cs="Times New Roman"/>
          <w:color w:val="000000"/>
          <w:spacing w:val="13"/>
          <w:sz w:val="24"/>
          <w:szCs w:val="24"/>
          <w:lang w:eastAsia="ru-RU"/>
        </w:rPr>
        <w:t xml:space="preserve">мой элементарной инструментальной погрешности. Любое измерение выполняется </w:t>
      </w:r>
      <w:r w:rsidRPr="003D56F0">
        <w:rPr>
          <w:rFonts w:ascii="Times New Roman" w:eastAsia="Times New Roman" w:hAnsi="Times New Roman" w:cs="Times New Roman"/>
          <w:color w:val="000000"/>
          <w:spacing w:val="13"/>
          <w:sz w:val="24"/>
          <w:szCs w:val="24"/>
          <w:lang w:eastAsia="ru-RU"/>
        </w:rPr>
        <w:lastRenderedPageBreak/>
        <w:t xml:space="preserve">наблюдателем, обладающим определенной квалификацией. Физиологические особенности, настроение, умение правильно организовать измерительный процесс— </w:t>
      </w:r>
      <w:proofErr w:type="gramStart"/>
      <w:r w:rsidRPr="003D56F0">
        <w:rPr>
          <w:rFonts w:ascii="Times New Roman" w:eastAsia="Times New Roman" w:hAnsi="Times New Roman" w:cs="Times New Roman"/>
          <w:color w:val="000000"/>
          <w:spacing w:val="13"/>
          <w:sz w:val="24"/>
          <w:szCs w:val="24"/>
          <w:lang w:eastAsia="ru-RU"/>
        </w:rPr>
        <w:t>эт</w:t>
      </w:r>
      <w:proofErr w:type="gramEnd"/>
      <w:r w:rsidRPr="003D56F0">
        <w:rPr>
          <w:rFonts w:ascii="Times New Roman" w:eastAsia="Times New Roman" w:hAnsi="Times New Roman" w:cs="Times New Roman"/>
          <w:color w:val="000000"/>
          <w:spacing w:val="13"/>
          <w:sz w:val="24"/>
          <w:szCs w:val="24"/>
          <w:lang w:eastAsia="ru-RU"/>
        </w:rPr>
        <w:t>и и другие факторы являются причиной появления элементарной погрешности наблюдателя. И, наконец, измерение выполняется при взаимодействии с внешней средой, которая обусловливает появление элементарной погрешности за внешние условия.</w:t>
      </w:r>
    </w:p>
    <w:p w:rsidR="00063A1F" w:rsidRPr="003D56F0"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 xml:space="preserve">Указанные факторы составляют так называемые условия измерений. Комбинируясь различным образом, элементарные </w:t>
      </w:r>
      <w:proofErr w:type="gramStart"/>
      <w:r w:rsidRPr="003D56F0">
        <w:rPr>
          <w:rFonts w:ascii="Times New Roman" w:eastAsia="Times New Roman" w:hAnsi="Times New Roman" w:cs="Times New Roman"/>
          <w:color w:val="000000"/>
          <w:spacing w:val="13"/>
          <w:sz w:val="24"/>
          <w:szCs w:val="24"/>
          <w:lang w:eastAsia="ru-RU"/>
        </w:rPr>
        <w:t>погрешности</w:t>
      </w:r>
      <w:proofErr w:type="gramEnd"/>
      <w:r w:rsidRPr="003D56F0">
        <w:rPr>
          <w:rFonts w:ascii="Times New Roman" w:eastAsia="Times New Roman" w:hAnsi="Times New Roman" w:cs="Times New Roman"/>
          <w:color w:val="000000"/>
          <w:spacing w:val="13"/>
          <w:sz w:val="24"/>
          <w:szCs w:val="24"/>
          <w:lang w:eastAsia="ru-RU"/>
        </w:rPr>
        <w:t xml:space="preserve"> в конечном счете и образуют ту погрешность измерения, которая и подлежит оценке.</w:t>
      </w:r>
    </w:p>
    <w:p w:rsidR="00063A1F" w:rsidRPr="003D56F0"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 xml:space="preserve">Для геодезической практики большое значение имеет классификация по закономерностям появления погрешностей измерения, которые подразделяются </w:t>
      </w:r>
      <w:proofErr w:type="gramStart"/>
      <w:r w:rsidRPr="003D56F0">
        <w:rPr>
          <w:rFonts w:ascii="Times New Roman" w:eastAsia="Times New Roman" w:hAnsi="Times New Roman" w:cs="Times New Roman"/>
          <w:color w:val="000000"/>
          <w:spacing w:val="13"/>
          <w:sz w:val="24"/>
          <w:szCs w:val="24"/>
          <w:lang w:eastAsia="ru-RU"/>
        </w:rPr>
        <w:t>на</w:t>
      </w:r>
      <w:proofErr w:type="gramEnd"/>
      <w:r w:rsidRPr="003D56F0">
        <w:rPr>
          <w:rFonts w:ascii="Times New Roman" w:eastAsia="Times New Roman" w:hAnsi="Times New Roman" w:cs="Times New Roman"/>
          <w:color w:val="000000"/>
          <w:spacing w:val="13"/>
          <w:sz w:val="24"/>
          <w:szCs w:val="24"/>
          <w:lang w:eastAsia="ru-RU"/>
        </w:rPr>
        <w:t xml:space="preserve"> грубые, систематические и случайные.</w:t>
      </w:r>
    </w:p>
    <w:p w:rsidR="00063A1F" w:rsidRPr="003D56F0"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Грубые и систематические погрешности должны быть обязательно выявлены и учтены при математической обработке. Математическая статистика и измерительная практика разрабатывают различные приемы и методы анализа и учета грубых и систематических погрешностей.</w:t>
      </w:r>
    </w:p>
    <w:p w:rsidR="00063A1F" w:rsidRPr="003D56F0"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Наибольший интерес с точки зрения методологии изучения представляют случайные погрешности измерения. Случайные погрешности обладают следующими свойствами:</w:t>
      </w:r>
    </w:p>
    <w:p w:rsidR="00063A1F" w:rsidRPr="003D56F0" w:rsidRDefault="00063A1F" w:rsidP="00063A1F">
      <w:pPr>
        <w:widowControl w:val="0"/>
        <w:numPr>
          <w:ilvl w:val="0"/>
          <w:numId w:val="1"/>
        </w:numPr>
        <w:tabs>
          <w:tab w:val="left" w:pos="657"/>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 xml:space="preserve">в данном ряде измерения случайные погрешности ограничены определенным пределом (свойство ограниченности) </w:t>
      </w:r>
      <w:r>
        <w:rPr>
          <w:rFonts w:ascii="Times New Roman" w:eastAsia="Times New Roman" w:hAnsi="Times New Roman" w:cs="Times New Roman"/>
          <w:color w:val="000000"/>
          <w:spacing w:val="13"/>
          <w:sz w:val="24"/>
          <w:szCs w:val="24"/>
          <w:lang w:eastAsia="ru-RU"/>
        </w:rPr>
        <w:t>∆≤∆</w:t>
      </w:r>
      <w:proofErr w:type="gramStart"/>
      <w:r>
        <w:rPr>
          <w:rFonts w:ascii="Times New Roman" w:eastAsia="Times New Roman" w:hAnsi="Times New Roman" w:cs="Times New Roman"/>
          <w:color w:val="000000"/>
          <w:spacing w:val="13"/>
          <w:sz w:val="24"/>
          <w:szCs w:val="24"/>
          <w:vertAlign w:val="subscript"/>
          <w:lang w:eastAsia="ru-RU"/>
        </w:rPr>
        <w:t>пред</w:t>
      </w:r>
      <w:proofErr w:type="gramEnd"/>
      <w:r>
        <w:rPr>
          <w:rFonts w:ascii="Times New Roman" w:eastAsia="Times New Roman" w:hAnsi="Times New Roman" w:cs="Times New Roman"/>
          <w:color w:val="000000"/>
          <w:spacing w:val="13"/>
          <w:sz w:val="24"/>
          <w:szCs w:val="24"/>
          <w:lang w:val="kk-KZ" w:eastAsia="ru-RU"/>
        </w:rPr>
        <w:t>;</w:t>
      </w:r>
    </w:p>
    <w:p w:rsidR="00063A1F" w:rsidRPr="003D56F0" w:rsidRDefault="00063A1F" w:rsidP="00063A1F">
      <w:pPr>
        <w:widowControl w:val="0"/>
        <w:numPr>
          <w:ilvl w:val="0"/>
          <w:numId w:val="1"/>
        </w:numPr>
        <w:tabs>
          <w:tab w:val="left" w:pos="657"/>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 xml:space="preserve">в данном ряде измерения случайные погрешности, равные по абсолютной величине, но </w:t>
      </w:r>
      <w:proofErr w:type="gramStart"/>
      <w:r w:rsidRPr="003D56F0">
        <w:rPr>
          <w:rFonts w:ascii="Times New Roman" w:eastAsia="Times New Roman" w:hAnsi="Times New Roman" w:cs="Times New Roman"/>
          <w:color w:val="000000"/>
          <w:spacing w:val="13"/>
          <w:sz w:val="24"/>
          <w:szCs w:val="24"/>
          <w:lang w:eastAsia="ru-RU"/>
        </w:rPr>
        <w:t>противоположные</w:t>
      </w:r>
      <w:proofErr w:type="gramEnd"/>
      <w:r w:rsidRPr="003D56F0">
        <w:rPr>
          <w:rFonts w:ascii="Times New Roman" w:eastAsia="Times New Roman" w:hAnsi="Times New Roman" w:cs="Times New Roman"/>
          <w:color w:val="000000"/>
          <w:spacing w:val="13"/>
          <w:sz w:val="24"/>
          <w:szCs w:val="24"/>
          <w:lang w:eastAsia="ru-RU"/>
        </w:rPr>
        <w:t xml:space="preserve"> но знаку, равно</w:t>
      </w:r>
      <w:r>
        <w:rPr>
          <w:rFonts w:ascii="Times New Roman" w:eastAsia="Times New Roman" w:hAnsi="Times New Roman" w:cs="Times New Roman"/>
          <w:color w:val="000000"/>
          <w:spacing w:val="13"/>
          <w:sz w:val="24"/>
          <w:szCs w:val="24"/>
          <w:lang w:eastAsia="ru-RU"/>
        </w:rPr>
        <w:t xml:space="preserve"> </w:t>
      </w:r>
      <w:r w:rsidRPr="003D56F0">
        <w:rPr>
          <w:rFonts w:ascii="Times New Roman" w:eastAsia="Times New Roman" w:hAnsi="Times New Roman" w:cs="Times New Roman"/>
          <w:color w:val="000000"/>
          <w:spacing w:val="13"/>
          <w:sz w:val="24"/>
          <w:szCs w:val="24"/>
          <w:lang w:eastAsia="ru-RU"/>
        </w:rPr>
        <w:t>возможны (свойство компенсации);</w:t>
      </w:r>
    </w:p>
    <w:p w:rsidR="00063A1F" w:rsidRPr="003D56F0" w:rsidRDefault="00063A1F" w:rsidP="00063A1F">
      <w:pPr>
        <w:widowControl w:val="0"/>
        <w:numPr>
          <w:ilvl w:val="0"/>
          <w:numId w:val="1"/>
        </w:numPr>
        <w:tabs>
          <w:tab w:val="left" w:pos="654"/>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 xml:space="preserve">при сложившихся условиях измерения в данном ряде больших по абсолютной величине случайных погрешностей встречается значительно меньше, чем малых по абсолютной величине (свойство </w:t>
      </w:r>
      <w:proofErr w:type="spellStart"/>
      <w:r w:rsidRPr="003D56F0">
        <w:rPr>
          <w:rFonts w:ascii="Times New Roman" w:eastAsia="Times New Roman" w:hAnsi="Times New Roman" w:cs="Times New Roman"/>
          <w:color w:val="000000"/>
          <w:spacing w:val="13"/>
          <w:sz w:val="24"/>
          <w:szCs w:val="24"/>
          <w:lang w:eastAsia="ru-RU"/>
        </w:rPr>
        <w:t>унимодальности</w:t>
      </w:r>
      <w:proofErr w:type="spellEnd"/>
      <w:r w:rsidRPr="003D56F0">
        <w:rPr>
          <w:rFonts w:ascii="Times New Roman" w:eastAsia="Times New Roman" w:hAnsi="Times New Roman" w:cs="Times New Roman"/>
          <w:color w:val="000000"/>
          <w:spacing w:val="13"/>
          <w:sz w:val="24"/>
          <w:szCs w:val="24"/>
          <w:lang w:eastAsia="ru-RU"/>
        </w:rPr>
        <w:t>);</w:t>
      </w:r>
    </w:p>
    <w:p w:rsidR="00063A1F"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val="kk-KZ" w:eastAsia="ru-RU"/>
        </w:rPr>
      </w:pPr>
      <w:r>
        <w:rPr>
          <w:rFonts w:ascii="Times New Roman" w:eastAsia="Times New Roman" w:hAnsi="Times New Roman" w:cs="Times New Roman"/>
          <w:color w:val="000000"/>
          <w:spacing w:val="13"/>
          <w:sz w:val="24"/>
          <w:szCs w:val="24"/>
          <w:lang w:eastAsia="ru-RU"/>
        </w:rPr>
        <w:t>—</w:t>
      </w:r>
      <w:r>
        <w:rPr>
          <w:rFonts w:ascii="Times New Roman" w:eastAsia="Times New Roman" w:hAnsi="Times New Roman" w:cs="Times New Roman"/>
          <w:color w:val="000000"/>
          <w:spacing w:val="13"/>
          <w:sz w:val="24"/>
          <w:szCs w:val="24"/>
          <w:lang w:val="kk-KZ" w:eastAsia="ru-RU"/>
        </w:rPr>
        <w:t xml:space="preserve"> </w:t>
      </w:r>
      <w:r w:rsidRPr="003D56F0">
        <w:rPr>
          <w:rFonts w:ascii="Times New Roman" w:eastAsia="Times New Roman" w:hAnsi="Times New Roman" w:cs="Times New Roman"/>
          <w:color w:val="000000"/>
          <w:spacing w:val="13"/>
          <w:sz w:val="24"/>
          <w:szCs w:val="24"/>
          <w:lang w:eastAsia="ru-RU"/>
        </w:rPr>
        <w:t>предел среднего арифметического значения из случайных погрешностей данного ряда измерения стремится к нулю:</w:t>
      </w:r>
    </w:p>
    <w:p w:rsidR="00063A1F" w:rsidRPr="00A85912"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063A1F" w:rsidRPr="0074487C" w:rsidRDefault="00063A1F" w:rsidP="00063A1F">
      <w:pPr>
        <w:widowControl w:val="0"/>
        <w:spacing w:after="0" w:line="240" w:lineRule="auto"/>
        <w:ind w:firstLine="709"/>
        <w:contextualSpacing/>
        <w:jc w:val="center"/>
        <w:rPr>
          <w:rFonts w:ascii="Times New Roman" w:eastAsia="Times New Roman" w:hAnsi="Times New Roman" w:cs="Times New Roman"/>
          <w:color w:val="000000"/>
          <w:spacing w:val="13"/>
          <w:sz w:val="24"/>
          <w:szCs w:val="24"/>
          <w:lang w:eastAsia="ru-RU"/>
        </w:rPr>
      </w:pPr>
      <w:r w:rsidRPr="0074487C">
        <w:rPr>
          <w:rFonts w:ascii="Times New Roman" w:eastAsia="Times New Roman" w:hAnsi="Times New Roman" w:cs="Times New Roman"/>
          <w:color w:val="000000"/>
          <w:spacing w:val="13"/>
          <w:sz w:val="24"/>
          <w:szCs w:val="24"/>
          <w:lang w:eastAsia="ru-RU"/>
        </w:rPr>
        <w:t xml:space="preserve">                                           </w:t>
      </w:r>
      <w:r w:rsidRPr="0074487C">
        <w:rPr>
          <w:rFonts w:ascii="Times New Roman" w:eastAsia="Times New Roman" w:hAnsi="Times New Roman" w:cs="Times New Roman"/>
          <w:color w:val="000000"/>
          <w:spacing w:val="13"/>
          <w:position w:val="-24"/>
          <w:sz w:val="24"/>
          <w:szCs w:val="24"/>
          <w:lang w:val="kk-KZ" w:eastAsia="ru-RU"/>
        </w:rPr>
        <w:object w:dxaOrig="1160" w:dyaOrig="620">
          <v:shape id="_x0000_i1026" type="#_x0000_t75" style="width:57.45pt;height:30.85pt" o:ole="">
            <v:imagedata r:id="rId7" o:title=""/>
          </v:shape>
          <o:OLEObject Type="Embed" ProgID="Equation.3" ShapeID="_x0000_i1026" DrawAspect="Content" ObjectID="_1658219544" r:id="rId8"/>
        </w:object>
      </w:r>
      <w:r w:rsidRPr="0074487C">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val="kk-KZ" w:eastAsia="ru-RU"/>
        </w:rPr>
        <w:t>2</w:t>
      </w:r>
      <w:r w:rsidRPr="0074487C">
        <w:rPr>
          <w:rFonts w:ascii="Times New Roman" w:eastAsia="Times New Roman" w:hAnsi="Times New Roman" w:cs="Times New Roman"/>
          <w:color w:val="000000"/>
          <w:spacing w:val="13"/>
          <w:sz w:val="24"/>
          <w:szCs w:val="24"/>
          <w:lang w:eastAsia="ru-RU"/>
        </w:rPr>
        <w:t>)</w:t>
      </w:r>
    </w:p>
    <w:p w:rsidR="00063A1F"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val="kk-KZ" w:eastAsia="ru-RU"/>
        </w:rPr>
      </w:pPr>
    </w:p>
    <w:p w:rsidR="00063A1F" w:rsidRPr="003D56F0"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где символ</w:t>
      </w:r>
      <w:proofErr w:type="gramStart"/>
      <w:r w:rsidRPr="003D56F0">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w:t>
      </w:r>
      <w:r w:rsidRPr="003D56F0">
        <w:rPr>
          <w:rFonts w:ascii="Times New Roman" w:eastAsia="Times New Roman" w:hAnsi="Times New Roman" w:cs="Times New Roman"/>
          <w:color w:val="000000"/>
          <w:spacing w:val="13"/>
          <w:sz w:val="24"/>
          <w:szCs w:val="24"/>
          <w:lang w:eastAsia="ru-RU"/>
        </w:rPr>
        <w:t xml:space="preserve">] </w:t>
      </w:r>
      <w:proofErr w:type="gramEnd"/>
      <w:r w:rsidRPr="003D56F0">
        <w:rPr>
          <w:rFonts w:ascii="Times New Roman" w:eastAsia="Times New Roman" w:hAnsi="Times New Roman" w:cs="Times New Roman"/>
          <w:color w:val="000000"/>
          <w:spacing w:val="13"/>
          <w:sz w:val="24"/>
          <w:szCs w:val="24"/>
          <w:lang w:eastAsia="ru-RU"/>
        </w:rPr>
        <w:t>означает сумму (введен Гауссом).</w:t>
      </w:r>
    </w:p>
    <w:p w:rsidR="00063A1F" w:rsidRPr="003D56F0"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Эти свойства сформулированы на основании закона больших чисел, являющегося фундаментальным положением теории вероятностей.</w:t>
      </w:r>
    </w:p>
    <w:p w:rsidR="00063A1F" w:rsidRPr="003D56F0"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Таким образом, анализу экспериментатора представляются только случайные погрешности, так как грубые и систематические погрешности должны быть исключены или учтены при окончательной математической обработке.</w:t>
      </w:r>
    </w:p>
    <w:p w:rsidR="00063A1F" w:rsidRPr="003D56F0"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С вероятностной точки зрения всякая случайная величина подчиняется определенному статистическому закону распределения. Самым универсальным законом распределения случайных величин является закон нормального распределения, его называют законом Лапласа—Гаусса. Обоснованию этого закона посвящены работа Гаусса «Теория движения небесных тел», вышедшая в 1809 г., и работа Лапласа «Аналитическая теория вероятностей», вышедшая в 1812 г.</w:t>
      </w:r>
    </w:p>
    <w:p w:rsidR="00063A1F" w:rsidRPr="003D56F0"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Работая над этой проблемой, независимо друг от друга эти два знаменитых математика пришли к единому уравнению, получившему впоследствии название закона нормального распределения случайной величины.</w:t>
      </w:r>
    </w:p>
    <w:p w:rsidR="00063A1F" w:rsidRPr="00A85912"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Закон нормального распределения характеризует плотность распределения вероятностей случайной величины и задается уравнением</w:t>
      </w:r>
    </w:p>
    <w:p w:rsidR="00063A1F" w:rsidRPr="00A85912"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063A1F" w:rsidRPr="00A85912" w:rsidRDefault="00063A1F" w:rsidP="00063A1F">
      <w:pPr>
        <w:widowControl w:val="0"/>
        <w:spacing w:after="0" w:line="240" w:lineRule="auto"/>
        <w:ind w:firstLine="709"/>
        <w:contextualSpacing/>
        <w:jc w:val="center"/>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 xml:space="preserve">      </w:t>
      </w:r>
      <w:r w:rsidRPr="0074487C">
        <w:rPr>
          <w:rFonts w:ascii="Times New Roman" w:eastAsia="Times New Roman" w:hAnsi="Times New Roman" w:cs="Times New Roman"/>
          <w:color w:val="000000"/>
          <w:spacing w:val="13"/>
          <w:position w:val="-28"/>
          <w:sz w:val="24"/>
          <w:szCs w:val="24"/>
          <w:lang w:val="kk-KZ" w:eastAsia="ru-RU"/>
        </w:rPr>
        <w:object w:dxaOrig="2180" w:dyaOrig="760">
          <v:shape id="_x0000_i1027" type="#_x0000_t75" style="width:108.85pt;height:38.55pt" o:ole="">
            <v:imagedata r:id="rId9" o:title=""/>
          </v:shape>
          <o:OLEObject Type="Embed" ProgID="Equation.3" ShapeID="_x0000_i1027" DrawAspect="Content" ObjectID="_1658219545" r:id="rId10"/>
        </w:object>
      </w:r>
      <w:r w:rsidRPr="00A85912">
        <w:rPr>
          <w:rFonts w:ascii="Times New Roman" w:eastAsia="Times New Roman" w:hAnsi="Times New Roman" w:cs="Times New Roman"/>
          <w:color w:val="000000"/>
          <w:spacing w:val="13"/>
          <w:sz w:val="24"/>
          <w:szCs w:val="24"/>
          <w:lang w:eastAsia="ru-RU"/>
        </w:rPr>
        <w:t xml:space="preserve">                                                 (3)</w:t>
      </w:r>
    </w:p>
    <w:p w:rsidR="00063A1F" w:rsidRPr="00A85912"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063A1F" w:rsidRPr="003D56F0"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 xml:space="preserve">где </w:t>
      </w:r>
      <w:proofErr w:type="spellStart"/>
      <w:r w:rsidRPr="003D56F0">
        <w:rPr>
          <w:rFonts w:ascii="Times New Roman" w:eastAsia="Times New Roman" w:hAnsi="Times New Roman" w:cs="Times New Roman"/>
          <w:color w:val="000000"/>
          <w:spacing w:val="13"/>
          <w:sz w:val="24"/>
          <w:szCs w:val="24"/>
          <w:lang w:eastAsia="ru-RU"/>
        </w:rPr>
        <w:t>х</w:t>
      </w:r>
      <w:proofErr w:type="spellEnd"/>
      <w:r w:rsidRPr="003D56F0">
        <w:rPr>
          <w:rFonts w:ascii="Times New Roman" w:eastAsia="Times New Roman" w:hAnsi="Times New Roman" w:cs="Times New Roman"/>
          <w:color w:val="000000"/>
          <w:spacing w:val="13"/>
          <w:sz w:val="24"/>
          <w:szCs w:val="24"/>
          <w:lang w:eastAsia="ru-RU"/>
        </w:rPr>
        <w:t xml:space="preserve"> — случайная величина, а — математическое ожидание случайной величины, </w:t>
      </w:r>
      <w:r w:rsidRPr="0074487C">
        <w:rPr>
          <w:rFonts w:ascii="Times New Roman" w:eastAsia="Times New Roman" w:hAnsi="Times New Roman" w:cs="Times New Roman"/>
          <w:color w:val="000000"/>
          <w:spacing w:val="13"/>
          <w:position w:val="-6"/>
          <w:sz w:val="24"/>
          <w:szCs w:val="24"/>
          <w:lang w:eastAsia="ru-RU"/>
        </w:rPr>
        <w:object w:dxaOrig="240" w:dyaOrig="220">
          <v:shape id="_x0000_i1028" type="#_x0000_t75" style="width:12.85pt;height:11.15pt" o:ole="">
            <v:imagedata r:id="rId11" o:title=""/>
          </v:shape>
          <o:OLEObject Type="Embed" ProgID="Equation.3" ShapeID="_x0000_i1028" DrawAspect="Content" ObjectID="_1658219546" r:id="rId12"/>
        </w:object>
      </w:r>
      <w:r w:rsidRPr="003D56F0">
        <w:rPr>
          <w:rFonts w:ascii="Times New Roman" w:eastAsia="Times New Roman" w:hAnsi="Times New Roman" w:cs="Times New Roman"/>
          <w:color w:val="000000"/>
          <w:spacing w:val="13"/>
          <w:sz w:val="24"/>
          <w:szCs w:val="24"/>
          <w:lang w:eastAsia="ru-RU"/>
        </w:rPr>
        <w:t xml:space="preserve"> — стандарт случайной величины, е</w:t>
      </w:r>
      <w:r>
        <w:rPr>
          <w:rFonts w:ascii="Times New Roman" w:eastAsia="Times New Roman" w:hAnsi="Times New Roman" w:cs="Times New Roman"/>
          <w:color w:val="000000"/>
          <w:spacing w:val="13"/>
          <w:sz w:val="24"/>
          <w:szCs w:val="24"/>
          <w:lang w:eastAsia="ru-RU"/>
        </w:rPr>
        <w:t xml:space="preserve"> </w:t>
      </w:r>
      <w:r w:rsidRPr="003D56F0">
        <w:rPr>
          <w:rFonts w:ascii="Times New Roman" w:eastAsia="Times New Roman" w:hAnsi="Times New Roman" w:cs="Times New Roman"/>
          <w:color w:val="000000"/>
          <w:spacing w:val="13"/>
          <w:sz w:val="24"/>
          <w:szCs w:val="24"/>
          <w:lang w:eastAsia="ru-RU"/>
        </w:rPr>
        <w:t>—</w:t>
      </w:r>
      <w:r>
        <w:rPr>
          <w:rFonts w:ascii="Times New Roman" w:eastAsia="Times New Roman" w:hAnsi="Times New Roman" w:cs="Times New Roman"/>
          <w:color w:val="000000"/>
          <w:spacing w:val="13"/>
          <w:sz w:val="24"/>
          <w:szCs w:val="24"/>
          <w:lang w:eastAsia="ru-RU"/>
        </w:rPr>
        <w:t xml:space="preserve"> </w:t>
      </w:r>
      <w:r w:rsidRPr="003D56F0">
        <w:rPr>
          <w:rFonts w:ascii="Times New Roman" w:eastAsia="Times New Roman" w:hAnsi="Times New Roman" w:cs="Times New Roman"/>
          <w:color w:val="000000"/>
          <w:spacing w:val="13"/>
          <w:sz w:val="24"/>
          <w:szCs w:val="24"/>
          <w:lang w:eastAsia="ru-RU"/>
        </w:rPr>
        <w:t>основание натуральных логарифмов.</w:t>
      </w:r>
    </w:p>
    <w:p w:rsidR="00063A1F"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 xml:space="preserve">Плотность распределения вероятностей </w:t>
      </w:r>
      <w:r w:rsidRPr="003D56F0">
        <w:rPr>
          <w:rFonts w:ascii="Times New Roman" w:eastAsia="Times New Roman" w:hAnsi="Times New Roman" w:cs="Times New Roman"/>
          <w:color w:val="000000"/>
          <w:spacing w:val="13"/>
          <w:sz w:val="24"/>
          <w:szCs w:val="24"/>
          <w:lang w:val="en-US" w:eastAsia="ru-RU"/>
        </w:rPr>
        <w:t>f</w:t>
      </w:r>
      <w:r w:rsidRPr="003D56F0">
        <w:rPr>
          <w:rFonts w:ascii="Times New Roman" w:eastAsia="Times New Roman" w:hAnsi="Times New Roman" w:cs="Times New Roman"/>
          <w:color w:val="000000"/>
          <w:spacing w:val="13"/>
          <w:sz w:val="24"/>
          <w:szCs w:val="24"/>
          <w:lang w:eastAsia="ru-RU"/>
        </w:rPr>
        <w:t>(</w:t>
      </w:r>
      <w:proofErr w:type="spellStart"/>
      <w:r w:rsidRPr="003D56F0">
        <w:rPr>
          <w:rFonts w:ascii="Times New Roman" w:eastAsia="Times New Roman" w:hAnsi="Times New Roman" w:cs="Times New Roman"/>
          <w:color w:val="000000"/>
          <w:spacing w:val="13"/>
          <w:sz w:val="24"/>
          <w:szCs w:val="24"/>
          <w:lang w:eastAsia="ru-RU"/>
        </w:rPr>
        <w:t>х</w:t>
      </w:r>
      <w:proofErr w:type="spellEnd"/>
      <w:r w:rsidRPr="003D56F0">
        <w:rPr>
          <w:rFonts w:ascii="Times New Roman" w:eastAsia="Times New Roman" w:hAnsi="Times New Roman" w:cs="Times New Roman"/>
          <w:color w:val="000000"/>
          <w:spacing w:val="13"/>
          <w:sz w:val="24"/>
          <w:szCs w:val="24"/>
          <w:lang w:eastAsia="ru-RU"/>
        </w:rPr>
        <w:t>) называется еще дифференциальной функцией распределения, является производной от интегральной функции распределения, которая задается уравнением</w:t>
      </w:r>
    </w:p>
    <w:p w:rsidR="00063A1F"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063A1F" w:rsidRPr="00BF17E3" w:rsidRDefault="00063A1F" w:rsidP="00063A1F">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 xml:space="preserve">      </w:t>
      </w:r>
      <w:r w:rsidRPr="00BF17E3">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position w:val="-30"/>
          <w:sz w:val="24"/>
          <w:szCs w:val="24"/>
          <w:lang w:val="kk-KZ" w:eastAsia="ru-RU"/>
        </w:rPr>
        <w:object w:dxaOrig="2580" w:dyaOrig="780">
          <v:shape id="_x0000_i1029" type="#_x0000_t75" style="width:129.45pt;height:39.45pt" o:ole="">
            <v:imagedata r:id="rId13" o:title=""/>
          </v:shape>
          <o:OLEObject Type="Embed" ProgID="Equation.3" ShapeID="_x0000_i1029" DrawAspect="Content" ObjectID="_1658219547" r:id="rId14"/>
        </w:object>
      </w:r>
      <w:r w:rsidRPr="00A85912">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(4)</w:t>
      </w:r>
    </w:p>
    <w:p w:rsidR="00063A1F" w:rsidRPr="00A85912" w:rsidRDefault="00063A1F" w:rsidP="00063A1F">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r w:rsidRPr="00A85912">
        <w:rPr>
          <w:rFonts w:ascii="Times New Roman" w:eastAsia="Times New Roman" w:hAnsi="Times New Roman" w:cs="Times New Roman"/>
          <w:color w:val="000000"/>
          <w:spacing w:val="13"/>
          <w:sz w:val="24"/>
          <w:szCs w:val="24"/>
          <w:lang w:eastAsia="ru-RU"/>
        </w:rPr>
        <w:t xml:space="preserve">Интегральная функция определяет вероятность того, что случайная величина X не превзойдет некоторого значения </w:t>
      </w:r>
      <w:proofErr w:type="spellStart"/>
      <w:r w:rsidRPr="00A85912">
        <w:rPr>
          <w:rFonts w:ascii="Times New Roman" w:eastAsia="Times New Roman" w:hAnsi="Times New Roman" w:cs="Times New Roman"/>
          <w:color w:val="000000"/>
          <w:spacing w:val="13"/>
          <w:sz w:val="24"/>
          <w:szCs w:val="24"/>
          <w:lang w:eastAsia="ru-RU"/>
        </w:rPr>
        <w:t>х</w:t>
      </w:r>
      <w:proofErr w:type="spellEnd"/>
      <w:r w:rsidRPr="00A85912">
        <w:rPr>
          <w:rFonts w:ascii="Times New Roman" w:eastAsia="Times New Roman" w:hAnsi="Times New Roman" w:cs="Times New Roman"/>
          <w:color w:val="000000"/>
          <w:spacing w:val="13"/>
          <w:sz w:val="24"/>
          <w:szCs w:val="24"/>
          <w:lang w:eastAsia="ru-RU"/>
        </w:rPr>
        <w:t>, т. е.</w:t>
      </w:r>
    </w:p>
    <w:p w:rsidR="00063A1F" w:rsidRPr="00BF17E3" w:rsidRDefault="00063A1F" w:rsidP="00063A1F">
      <w:pPr>
        <w:widowControl w:val="0"/>
        <w:spacing w:after="0" w:line="240" w:lineRule="auto"/>
        <w:ind w:firstLine="709"/>
        <w:jc w:val="both"/>
        <w:rPr>
          <w:rFonts w:ascii="Times New Roman" w:eastAsia="Times New Roman" w:hAnsi="Times New Roman" w:cs="Times New Roman"/>
          <w:color w:val="000000"/>
          <w:spacing w:val="8"/>
          <w:sz w:val="24"/>
          <w:szCs w:val="24"/>
          <w:lang w:eastAsia="ru-RU"/>
        </w:rPr>
      </w:pPr>
    </w:p>
    <w:p w:rsidR="00063A1F" w:rsidRPr="00A85912" w:rsidRDefault="00063A1F" w:rsidP="00063A1F">
      <w:pPr>
        <w:widowControl w:val="0"/>
        <w:tabs>
          <w:tab w:val="left" w:pos="3874"/>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A85912">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val="en-US" w:eastAsia="ru-RU"/>
        </w:rPr>
        <w:t>F</w:t>
      </w:r>
      <w:r w:rsidRPr="00A85912">
        <w:rPr>
          <w:rFonts w:ascii="Times New Roman" w:eastAsia="Times New Roman" w:hAnsi="Times New Roman" w:cs="Times New Roman"/>
          <w:color w:val="000000"/>
          <w:spacing w:val="13"/>
          <w:sz w:val="24"/>
          <w:szCs w:val="24"/>
          <w:lang w:eastAsia="ru-RU"/>
        </w:rPr>
        <w:t xml:space="preserve"> (X) = Р (X &lt; </w:t>
      </w:r>
      <w:proofErr w:type="spellStart"/>
      <w:r w:rsidRPr="00A85912">
        <w:rPr>
          <w:rFonts w:ascii="Times New Roman" w:eastAsia="Times New Roman" w:hAnsi="Times New Roman" w:cs="Times New Roman"/>
          <w:color w:val="000000"/>
          <w:spacing w:val="13"/>
          <w:sz w:val="24"/>
          <w:szCs w:val="24"/>
          <w:lang w:eastAsia="ru-RU"/>
        </w:rPr>
        <w:t>х</w:t>
      </w:r>
      <w:proofErr w:type="spellEnd"/>
      <w:r w:rsidRPr="00A85912">
        <w:rPr>
          <w:rFonts w:ascii="Times New Roman" w:eastAsia="Times New Roman" w:hAnsi="Times New Roman" w:cs="Times New Roman"/>
          <w:color w:val="000000"/>
          <w:spacing w:val="13"/>
          <w:sz w:val="24"/>
          <w:szCs w:val="24"/>
          <w:lang w:eastAsia="ru-RU"/>
        </w:rPr>
        <w:t>).                                              (5)</w:t>
      </w:r>
    </w:p>
    <w:p w:rsidR="00063A1F" w:rsidRPr="00A85912" w:rsidRDefault="00063A1F" w:rsidP="00063A1F">
      <w:pPr>
        <w:widowControl w:val="0"/>
        <w:tabs>
          <w:tab w:val="left" w:pos="3874"/>
        </w:tabs>
        <w:spacing w:after="0" w:line="240" w:lineRule="auto"/>
        <w:ind w:firstLine="709"/>
        <w:jc w:val="both"/>
        <w:rPr>
          <w:rFonts w:ascii="Times New Roman" w:eastAsia="Times New Roman" w:hAnsi="Times New Roman" w:cs="Times New Roman"/>
          <w:color w:val="000000"/>
          <w:spacing w:val="13"/>
          <w:sz w:val="24"/>
          <w:szCs w:val="24"/>
          <w:lang w:eastAsia="ru-RU"/>
        </w:rPr>
      </w:pPr>
    </w:p>
    <w:p w:rsidR="00063A1F" w:rsidRPr="00A85912"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A85912">
        <w:rPr>
          <w:rFonts w:ascii="Times New Roman" w:eastAsia="Times New Roman" w:hAnsi="Times New Roman" w:cs="Times New Roman"/>
          <w:color w:val="000000"/>
          <w:spacing w:val="13"/>
          <w:sz w:val="24"/>
          <w:szCs w:val="24"/>
          <w:lang w:eastAsia="ru-RU"/>
        </w:rPr>
        <w:t>Геометрическая интерпретация дифференциальной и интегральной функций распределения представлена на рис. 3 и 4.</w:t>
      </w:r>
    </w:p>
    <w:p w:rsidR="00063A1F" w:rsidRPr="00D80CB5"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063A1F" w:rsidRPr="00BF17E3" w:rsidRDefault="00063A1F" w:rsidP="00063A1F">
      <w:pPr>
        <w:widowControl w:val="0"/>
        <w:spacing w:after="0" w:line="240" w:lineRule="auto"/>
        <w:ind w:firstLine="709"/>
        <w:jc w:val="center"/>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noProof/>
          <w:color w:val="000000"/>
          <w:spacing w:val="13"/>
          <w:sz w:val="24"/>
          <w:szCs w:val="24"/>
          <w:lang w:eastAsia="ru-RU"/>
        </w:rPr>
        <w:drawing>
          <wp:inline distT="0" distB="0" distL="0" distR="0">
            <wp:extent cx="3200400" cy="2171700"/>
            <wp:effectExtent l="0" t="0" r="0" b="0"/>
            <wp:docPr id="51" name="Рисунок 51" descr="C:\Users\Asus pk\Desktop\Магистратура 1 курс\УП по геод раб в градостр\УП по геод раб в градостр - 0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C:\Users\Asus pk\Desktop\Магистратура 1 курс\УП по геод раб в градостр\УП по геод раб в градостр - 0017.jpg"/>
                    <pic:cNvPicPr>
                      <a:picLocks noChangeAspect="1" noChangeArrowheads="1"/>
                    </pic:cNvPicPr>
                  </pic:nvPicPr>
                  <pic:blipFill rotWithShape="1">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4918" t="25473" r="19269" b="45775"/>
                    <a:stretch/>
                  </pic:blipFill>
                  <pic:spPr bwMode="auto">
                    <a:xfrm>
                      <a:off x="0" y="0"/>
                      <a:ext cx="3200400" cy="21717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063A1F" w:rsidRPr="00EB0C92" w:rsidRDefault="00063A1F" w:rsidP="00063A1F">
      <w:pPr>
        <w:widowControl w:val="0"/>
        <w:spacing w:after="0" w:line="240" w:lineRule="auto"/>
        <w:ind w:firstLine="709"/>
        <w:jc w:val="both"/>
        <w:rPr>
          <w:rFonts w:ascii="Times New Roman" w:eastAsia="Times New Roman" w:hAnsi="Times New Roman" w:cs="Times New Roman"/>
          <w:color w:val="000000"/>
          <w:spacing w:val="13"/>
          <w:sz w:val="20"/>
          <w:szCs w:val="20"/>
          <w:lang w:eastAsia="ru-RU"/>
        </w:rPr>
      </w:pPr>
    </w:p>
    <w:p w:rsidR="00063A1F" w:rsidRDefault="00063A1F" w:rsidP="00063A1F">
      <w:pPr>
        <w:widowControl w:val="0"/>
        <w:spacing w:after="0" w:line="240" w:lineRule="auto"/>
        <w:ind w:firstLine="709"/>
        <w:jc w:val="center"/>
        <w:rPr>
          <w:rFonts w:ascii="Times New Roman" w:eastAsia="Times New Roman" w:hAnsi="Times New Roman" w:cs="Times New Roman"/>
          <w:color w:val="000000"/>
          <w:spacing w:val="13"/>
          <w:sz w:val="24"/>
          <w:szCs w:val="24"/>
          <w:lang w:val="en-US" w:eastAsia="ru-RU"/>
        </w:rPr>
      </w:pPr>
      <w:r w:rsidRPr="00A85912">
        <w:rPr>
          <w:rFonts w:ascii="Times New Roman" w:eastAsia="Times New Roman" w:hAnsi="Times New Roman" w:cs="Times New Roman"/>
          <w:color w:val="000000"/>
          <w:spacing w:val="8"/>
          <w:sz w:val="24"/>
          <w:szCs w:val="24"/>
          <w:lang w:eastAsia="ru-RU"/>
        </w:rPr>
        <w:t>Рис. 3. Дифференциальная функция распределения</w:t>
      </w:r>
    </w:p>
    <w:p w:rsidR="00063A1F" w:rsidRPr="00D80CB5"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val="en-US" w:eastAsia="ru-RU"/>
        </w:rPr>
      </w:pPr>
    </w:p>
    <w:p w:rsidR="00063A1F" w:rsidRDefault="00063A1F" w:rsidP="00063A1F">
      <w:pPr>
        <w:widowControl w:val="0"/>
        <w:spacing w:after="0" w:line="240" w:lineRule="auto"/>
        <w:ind w:firstLine="709"/>
        <w:jc w:val="center"/>
        <w:rPr>
          <w:rFonts w:ascii="Times New Roman" w:eastAsia="Times New Roman" w:hAnsi="Times New Roman" w:cs="Times New Roman"/>
          <w:color w:val="000000"/>
          <w:spacing w:val="13"/>
          <w:sz w:val="24"/>
          <w:szCs w:val="24"/>
          <w:lang w:val="en-US" w:eastAsia="ru-RU"/>
        </w:rPr>
      </w:pPr>
      <w:r>
        <w:rPr>
          <w:rFonts w:ascii="Times New Roman" w:eastAsia="Times New Roman" w:hAnsi="Times New Roman" w:cs="Times New Roman"/>
          <w:noProof/>
          <w:color w:val="000000"/>
          <w:spacing w:val="13"/>
          <w:sz w:val="24"/>
          <w:szCs w:val="24"/>
          <w:lang w:eastAsia="ru-RU"/>
        </w:rPr>
        <w:drawing>
          <wp:inline distT="0" distB="0" distL="0" distR="0">
            <wp:extent cx="2638425" cy="2000250"/>
            <wp:effectExtent l="0" t="0" r="9525" b="0"/>
            <wp:docPr id="52" name="Рисунок 52" descr="C:\Users\Asus pk\Desktop\Магистратура 1 курс\УП по геод раб в градостр\УП по геод раб в градостр - 0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C:\Users\Asus pk\Desktop\Магистратура 1 курс\УП по геод раб в градостр\УП по геод раб в градостр - 0017.jpg"/>
                    <pic:cNvPicPr>
                      <a:picLocks noChangeAspect="1" noChangeArrowheads="1"/>
                    </pic:cNvPicPr>
                  </pic:nvPicPr>
                  <pic:blipFill rotWithShape="1">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7108" t="60403" r="36878" b="13116"/>
                    <a:stretch/>
                  </pic:blipFill>
                  <pic:spPr bwMode="auto">
                    <a:xfrm>
                      <a:off x="0" y="0"/>
                      <a:ext cx="2638425" cy="200025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063A1F" w:rsidRPr="00D80CB5"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val="en-US" w:eastAsia="ru-RU"/>
        </w:rPr>
      </w:pPr>
    </w:p>
    <w:p w:rsidR="00063A1F" w:rsidRDefault="00063A1F" w:rsidP="00063A1F">
      <w:pPr>
        <w:widowControl w:val="0"/>
        <w:spacing w:after="0" w:line="240" w:lineRule="auto"/>
        <w:ind w:firstLine="709"/>
        <w:jc w:val="center"/>
        <w:rPr>
          <w:rFonts w:ascii="Times New Roman" w:eastAsia="Times New Roman" w:hAnsi="Times New Roman" w:cs="Times New Roman"/>
          <w:color w:val="000000"/>
          <w:spacing w:val="8"/>
          <w:sz w:val="24"/>
          <w:szCs w:val="24"/>
          <w:lang w:eastAsia="ru-RU"/>
        </w:rPr>
      </w:pPr>
      <w:r w:rsidRPr="00A85912">
        <w:rPr>
          <w:rFonts w:ascii="Times New Roman" w:eastAsia="Times New Roman" w:hAnsi="Times New Roman" w:cs="Times New Roman"/>
          <w:color w:val="000000"/>
          <w:spacing w:val="8"/>
          <w:sz w:val="24"/>
          <w:szCs w:val="24"/>
          <w:lang w:eastAsia="ru-RU"/>
        </w:rPr>
        <w:t xml:space="preserve">Рис. </w:t>
      </w:r>
      <w:r>
        <w:rPr>
          <w:rFonts w:ascii="Times New Roman" w:eastAsia="Times New Roman" w:hAnsi="Times New Roman" w:cs="Times New Roman"/>
          <w:color w:val="000000"/>
          <w:spacing w:val="8"/>
          <w:sz w:val="24"/>
          <w:szCs w:val="24"/>
          <w:lang w:eastAsia="ru-RU"/>
        </w:rPr>
        <w:t>4</w:t>
      </w:r>
      <w:r w:rsidRPr="00A85912">
        <w:rPr>
          <w:rFonts w:ascii="Times New Roman" w:eastAsia="Times New Roman" w:hAnsi="Times New Roman" w:cs="Times New Roman"/>
          <w:color w:val="000000"/>
          <w:spacing w:val="8"/>
          <w:sz w:val="24"/>
          <w:szCs w:val="24"/>
          <w:lang w:eastAsia="ru-RU"/>
        </w:rPr>
        <w:t>. Дифференциальная функция распределения</w:t>
      </w:r>
    </w:p>
    <w:p w:rsidR="00063A1F" w:rsidRDefault="00063A1F" w:rsidP="00063A1F">
      <w:pPr>
        <w:widowControl w:val="0"/>
        <w:spacing w:after="0" w:line="240" w:lineRule="auto"/>
        <w:ind w:firstLine="709"/>
        <w:jc w:val="both"/>
        <w:rPr>
          <w:rFonts w:ascii="Times New Roman" w:eastAsia="Times New Roman" w:hAnsi="Times New Roman" w:cs="Times New Roman"/>
          <w:b/>
          <w:bCs/>
          <w:color w:val="000000"/>
          <w:spacing w:val="9"/>
          <w:sz w:val="24"/>
          <w:szCs w:val="24"/>
          <w:lang w:val="kk-KZ" w:eastAsia="ru-RU"/>
        </w:rPr>
      </w:pPr>
      <w:r>
        <w:rPr>
          <w:rFonts w:ascii="Times New Roman" w:eastAsia="Times New Roman" w:hAnsi="Times New Roman" w:cs="Times New Roman"/>
          <w:color w:val="000000"/>
          <w:spacing w:val="8"/>
          <w:sz w:val="24"/>
          <w:szCs w:val="24"/>
          <w:lang w:eastAsia="ru-RU"/>
        </w:rPr>
        <w:br w:type="page"/>
      </w:r>
      <w:r>
        <w:rPr>
          <w:rFonts w:ascii="Times New Roman" w:eastAsia="Times New Roman" w:hAnsi="Times New Roman" w:cs="Times New Roman"/>
          <w:b/>
          <w:bCs/>
          <w:color w:val="000000"/>
          <w:spacing w:val="9"/>
          <w:sz w:val="24"/>
          <w:szCs w:val="24"/>
          <w:lang w:eastAsia="ru-RU"/>
        </w:rPr>
        <w:lastRenderedPageBreak/>
        <w:t xml:space="preserve">Лекция </w:t>
      </w:r>
      <w:r w:rsidRPr="00F129F7">
        <w:rPr>
          <w:rFonts w:ascii="Times New Roman" w:eastAsia="Times New Roman" w:hAnsi="Times New Roman" w:cs="Times New Roman"/>
          <w:b/>
          <w:bCs/>
          <w:color w:val="000000"/>
          <w:spacing w:val="9"/>
          <w:sz w:val="24"/>
          <w:szCs w:val="24"/>
          <w:lang w:eastAsia="ru-RU"/>
        </w:rPr>
        <w:t>§ 3. Классификация погрешностей измерений</w:t>
      </w:r>
    </w:p>
    <w:p w:rsidR="00063A1F" w:rsidRPr="00F129F7" w:rsidRDefault="00063A1F" w:rsidP="00063A1F">
      <w:pPr>
        <w:widowControl w:val="0"/>
        <w:spacing w:after="0" w:line="240" w:lineRule="auto"/>
        <w:ind w:firstLine="709"/>
        <w:jc w:val="both"/>
        <w:rPr>
          <w:rFonts w:ascii="Times New Roman" w:eastAsia="Times New Roman" w:hAnsi="Times New Roman" w:cs="Times New Roman"/>
          <w:b/>
          <w:bCs/>
          <w:color w:val="000000"/>
          <w:spacing w:val="9"/>
          <w:sz w:val="24"/>
          <w:szCs w:val="24"/>
          <w:lang w:val="kk-KZ" w:eastAsia="ru-RU"/>
        </w:rPr>
      </w:pPr>
    </w:p>
    <w:p w:rsidR="00063A1F" w:rsidRPr="00F129F7"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F129F7">
        <w:rPr>
          <w:rFonts w:ascii="Times New Roman" w:eastAsia="Times New Roman" w:hAnsi="Times New Roman" w:cs="Times New Roman"/>
          <w:color w:val="000000"/>
          <w:spacing w:val="13"/>
          <w:sz w:val="24"/>
          <w:szCs w:val="24"/>
          <w:lang w:eastAsia="ru-RU"/>
        </w:rPr>
        <w:t>Измерение есть нахождение значения физической величины оптимальным путем с помощью специальных технических средств.</w:t>
      </w:r>
    </w:p>
    <w:p w:rsidR="00063A1F" w:rsidRPr="00F129F7"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F129F7">
        <w:rPr>
          <w:rFonts w:ascii="Times New Roman" w:eastAsia="Times New Roman" w:hAnsi="Times New Roman" w:cs="Times New Roman"/>
          <w:color w:val="000000"/>
          <w:spacing w:val="13"/>
          <w:sz w:val="24"/>
          <w:szCs w:val="24"/>
          <w:lang w:eastAsia="ru-RU"/>
        </w:rPr>
        <w:t>Основные понятия и термины, необходимые для понимания относящихся к этому разделу задач и вопросов, предусмотрены в ГОСТ 16263—70 «Государственная система обеспечения единства измерений. Метрология. Термины и определения».</w:t>
      </w:r>
    </w:p>
    <w:p w:rsidR="00063A1F" w:rsidRPr="00F129F7"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F129F7">
        <w:rPr>
          <w:rFonts w:ascii="Times New Roman" w:eastAsia="Times New Roman" w:hAnsi="Times New Roman" w:cs="Times New Roman"/>
          <w:color w:val="000000"/>
          <w:spacing w:val="13"/>
          <w:sz w:val="24"/>
          <w:szCs w:val="24"/>
          <w:lang w:eastAsia="ru-RU"/>
        </w:rPr>
        <w:t xml:space="preserve">Измерения подразделяются </w:t>
      </w:r>
      <w:proofErr w:type="gramStart"/>
      <w:r w:rsidRPr="00F129F7">
        <w:rPr>
          <w:rFonts w:ascii="Times New Roman" w:eastAsia="Times New Roman" w:hAnsi="Times New Roman" w:cs="Times New Roman"/>
          <w:color w:val="000000"/>
          <w:spacing w:val="13"/>
          <w:sz w:val="24"/>
          <w:szCs w:val="24"/>
          <w:lang w:eastAsia="ru-RU"/>
        </w:rPr>
        <w:t>на</w:t>
      </w:r>
      <w:proofErr w:type="gramEnd"/>
      <w:r w:rsidRPr="00F129F7">
        <w:rPr>
          <w:rFonts w:ascii="Times New Roman" w:eastAsia="Times New Roman" w:hAnsi="Times New Roman" w:cs="Times New Roman"/>
          <w:color w:val="000000"/>
          <w:spacing w:val="13"/>
          <w:sz w:val="24"/>
          <w:szCs w:val="24"/>
          <w:lang w:eastAsia="ru-RU"/>
        </w:rPr>
        <w:t xml:space="preserve"> прямые, косвенные и совокупные. Каждая категория измерений связана с определенным способом обработки экспериментальных данных для нахождения результата измерения и оценки точности измерения.</w:t>
      </w:r>
    </w:p>
    <w:p w:rsidR="00063A1F" w:rsidRPr="00F129F7"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F129F7">
        <w:rPr>
          <w:rFonts w:ascii="Times New Roman" w:eastAsia="Times New Roman" w:hAnsi="Times New Roman" w:cs="Times New Roman"/>
          <w:color w:val="000000"/>
          <w:spacing w:val="13"/>
          <w:sz w:val="24"/>
          <w:szCs w:val="24"/>
          <w:lang w:eastAsia="ru-RU"/>
        </w:rPr>
        <w:t>При прямых измерениях объект измерения сравнивается непосредственно с единицей измерения. Примером прямого</w:t>
      </w:r>
      <w:r>
        <w:rPr>
          <w:rFonts w:ascii="Times New Roman" w:eastAsia="Times New Roman" w:hAnsi="Times New Roman" w:cs="Times New Roman"/>
          <w:color w:val="000000"/>
          <w:spacing w:val="13"/>
          <w:sz w:val="24"/>
          <w:szCs w:val="24"/>
          <w:lang w:val="kk-KZ" w:eastAsia="ru-RU"/>
        </w:rPr>
        <w:t xml:space="preserve"> </w:t>
      </w:r>
      <w:r w:rsidRPr="00F129F7">
        <w:rPr>
          <w:rFonts w:ascii="Times New Roman" w:eastAsia="Times New Roman" w:hAnsi="Times New Roman" w:cs="Times New Roman"/>
          <w:color w:val="000000"/>
          <w:spacing w:val="13"/>
          <w:sz w:val="24"/>
          <w:szCs w:val="24"/>
          <w:lang w:eastAsia="ru-RU"/>
        </w:rPr>
        <w:t>измерения является измерение длины линии на местности мерным прибором.</w:t>
      </w:r>
    </w:p>
    <w:p w:rsidR="00063A1F" w:rsidRPr="00F129F7" w:rsidRDefault="00063A1F" w:rsidP="00063A1F">
      <w:pPr>
        <w:widowControl w:val="0"/>
        <w:spacing w:after="0" w:line="240" w:lineRule="auto"/>
        <w:ind w:firstLine="709"/>
        <w:contextualSpacing/>
        <w:jc w:val="both"/>
        <w:rPr>
          <w:rFonts w:ascii="Times New Roman" w:eastAsia="Times New Roman" w:hAnsi="Times New Roman" w:cs="Times New Roman"/>
          <w:color w:val="000000"/>
          <w:spacing w:val="13"/>
          <w:sz w:val="24"/>
          <w:szCs w:val="24"/>
          <w:lang w:eastAsia="ru-RU"/>
        </w:rPr>
      </w:pPr>
      <w:r w:rsidRPr="00F129F7">
        <w:rPr>
          <w:rFonts w:ascii="Times New Roman" w:eastAsia="Times New Roman" w:hAnsi="Times New Roman" w:cs="Times New Roman"/>
          <w:color w:val="000000"/>
          <w:spacing w:val="13"/>
          <w:sz w:val="24"/>
          <w:szCs w:val="24"/>
          <w:lang w:eastAsia="ru-RU"/>
        </w:rPr>
        <w:t>При косвенных измерениях искомое значение измеряемой величины находят на основании известной зависимости между этой величиной и величинами-аргументами. В этом случае аргументы измеряются непосредственно.</w:t>
      </w:r>
    </w:p>
    <w:p w:rsidR="00063A1F" w:rsidRPr="00F129F7" w:rsidRDefault="00063A1F" w:rsidP="00063A1F">
      <w:pPr>
        <w:widowControl w:val="0"/>
        <w:spacing w:after="0" w:line="240" w:lineRule="auto"/>
        <w:ind w:firstLine="709"/>
        <w:contextualSpacing/>
        <w:jc w:val="both"/>
        <w:rPr>
          <w:rFonts w:ascii="Times New Roman" w:eastAsia="Times New Roman" w:hAnsi="Times New Roman" w:cs="Times New Roman"/>
          <w:color w:val="000000"/>
          <w:spacing w:val="13"/>
          <w:sz w:val="24"/>
          <w:szCs w:val="24"/>
          <w:lang w:eastAsia="ru-RU"/>
        </w:rPr>
      </w:pPr>
      <w:r w:rsidRPr="00F129F7">
        <w:rPr>
          <w:rFonts w:ascii="Times New Roman" w:eastAsia="Times New Roman" w:hAnsi="Times New Roman" w:cs="Times New Roman"/>
          <w:color w:val="000000"/>
          <w:spacing w:val="13"/>
          <w:sz w:val="24"/>
          <w:szCs w:val="24"/>
          <w:lang w:eastAsia="ru-RU"/>
        </w:rPr>
        <w:t>При совокупных измерениях искомые значения находятся путем решения системы уравнений, коэффициенты в которых и отдельные члены получены в результате прямых или косвенных измерений.</w:t>
      </w:r>
    </w:p>
    <w:p w:rsidR="00063A1F" w:rsidRPr="00F129F7" w:rsidRDefault="00063A1F" w:rsidP="00063A1F">
      <w:pPr>
        <w:widowControl w:val="0"/>
        <w:spacing w:after="0" w:line="240" w:lineRule="auto"/>
        <w:ind w:firstLine="709"/>
        <w:contextualSpacing/>
        <w:jc w:val="both"/>
        <w:rPr>
          <w:rFonts w:ascii="Times New Roman" w:eastAsia="Times New Roman" w:hAnsi="Times New Roman" w:cs="Times New Roman"/>
          <w:color w:val="000000"/>
          <w:spacing w:val="13"/>
          <w:sz w:val="24"/>
          <w:szCs w:val="24"/>
          <w:lang w:eastAsia="ru-RU"/>
        </w:rPr>
      </w:pPr>
      <w:r w:rsidRPr="00F129F7">
        <w:rPr>
          <w:rFonts w:ascii="Times New Roman" w:eastAsia="Times New Roman" w:hAnsi="Times New Roman" w:cs="Times New Roman"/>
          <w:color w:val="000000"/>
          <w:spacing w:val="13"/>
          <w:sz w:val="24"/>
          <w:szCs w:val="24"/>
          <w:lang w:eastAsia="ru-RU"/>
        </w:rPr>
        <w:t>Важным моментом в практике производства измерений является число наблюдений. Если измерение выполняют с многократными наблюдениями, то для получения окончательного значения измеряемой величины применяется соответствующий математический аппарат с предварительным статистическим анализом опытных данных.</w:t>
      </w:r>
    </w:p>
    <w:p w:rsidR="00063A1F" w:rsidRPr="00F129F7" w:rsidRDefault="00063A1F" w:rsidP="00063A1F">
      <w:pPr>
        <w:widowControl w:val="0"/>
        <w:spacing w:after="0" w:line="240" w:lineRule="auto"/>
        <w:ind w:firstLine="709"/>
        <w:contextualSpacing/>
        <w:jc w:val="both"/>
        <w:rPr>
          <w:rFonts w:ascii="Times New Roman" w:eastAsia="Times New Roman" w:hAnsi="Times New Roman" w:cs="Times New Roman"/>
          <w:color w:val="000000"/>
          <w:spacing w:val="13"/>
          <w:sz w:val="24"/>
          <w:szCs w:val="24"/>
          <w:lang w:eastAsia="ru-RU"/>
        </w:rPr>
      </w:pPr>
      <w:r w:rsidRPr="00F129F7">
        <w:rPr>
          <w:rFonts w:ascii="Times New Roman" w:eastAsia="Times New Roman" w:hAnsi="Times New Roman" w:cs="Times New Roman"/>
          <w:color w:val="000000"/>
          <w:spacing w:val="13"/>
          <w:sz w:val="24"/>
          <w:szCs w:val="24"/>
          <w:lang w:eastAsia="ru-RU"/>
        </w:rPr>
        <w:t>Следует помнить, что никакое измерение не может быть выполнено абсолютно точно. Его результат всегда содержит некоторую погрешность.</w:t>
      </w:r>
    </w:p>
    <w:p w:rsidR="00063A1F" w:rsidRPr="00F129F7" w:rsidRDefault="00063A1F" w:rsidP="00063A1F">
      <w:pPr>
        <w:widowControl w:val="0"/>
        <w:spacing w:after="0" w:line="240" w:lineRule="auto"/>
        <w:ind w:firstLine="709"/>
        <w:contextualSpacing/>
        <w:jc w:val="both"/>
        <w:rPr>
          <w:rFonts w:ascii="Times New Roman" w:eastAsia="Times New Roman" w:hAnsi="Times New Roman" w:cs="Times New Roman"/>
          <w:color w:val="000000"/>
          <w:spacing w:val="13"/>
          <w:sz w:val="24"/>
          <w:szCs w:val="24"/>
          <w:lang w:eastAsia="ru-RU"/>
        </w:rPr>
      </w:pPr>
      <w:r w:rsidRPr="00F129F7">
        <w:rPr>
          <w:rFonts w:ascii="Times New Roman" w:eastAsia="Times New Roman" w:hAnsi="Times New Roman" w:cs="Times New Roman"/>
          <w:color w:val="000000"/>
          <w:spacing w:val="13"/>
          <w:sz w:val="24"/>
          <w:szCs w:val="24"/>
          <w:lang w:eastAsia="ru-RU"/>
        </w:rPr>
        <w:t>Погрешностью измерения называется отклонение результата измерения от истинного значения измеряемой величины.</w:t>
      </w:r>
    </w:p>
    <w:p w:rsidR="00063A1F" w:rsidRPr="00F129F7" w:rsidRDefault="00063A1F" w:rsidP="00063A1F">
      <w:pPr>
        <w:widowControl w:val="0"/>
        <w:tabs>
          <w:tab w:val="left" w:pos="106"/>
        </w:tabs>
        <w:spacing w:after="0" w:line="240" w:lineRule="auto"/>
        <w:ind w:left="709"/>
        <w:contextualSpacing/>
        <w:jc w:val="both"/>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val="kk-KZ" w:eastAsia="ru-RU"/>
        </w:rPr>
        <w:t>По</w:t>
      </w:r>
      <w:r w:rsidRPr="00F129F7">
        <w:rPr>
          <w:rFonts w:ascii="Times New Roman" w:eastAsia="Times New Roman" w:hAnsi="Times New Roman" w:cs="Times New Roman"/>
          <w:color w:val="000000"/>
          <w:spacing w:val="13"/>
          <w:sz w:val="24"/>
          <w:szCs w:val="24"/>
          <w:lang w:eastAsia="ru-RU"/>
        </w:rPr>
        <w:t>грешности измерения подразделяют па абсолютные и относительные.</w:t>
      </w:r>
    </w:p>
    <w:p w:rsidR="00063A1F" w:rsidRPr="00F129F7" w:rsidRDefault="00063A1F" w:rsidP="00063A1F">
      <w:pPr>
        <w:widowControl w:val="0"/>
        <w:spacing w:after="0" w:line="240" w:lineRule="auto"/>
        <w:ind w:firstLine="709"/>
        <w:contextualSpacing/>
        <w:jc w:val="both"/>
        <w:rPr>
          <w:rFonts w:ascii="Times New Roman" w:eastAsia="Times New Roman" w:hAnsi="Times New Roman" w:cs="Times New Roman"/>
          <w:color w:val="000000"/>
          <w:spacing w:val="13"/>
          <w:sz w:val="24"/>
          <w:szCs w:val="24"/>
          <w:lang w:eastAsia="ru-RU"/>
        </w:rPr>
      </w:pPr>
      <w:r w:rsidRPr="00F129F7">
        <w:rPr>
          <w:rFonts w:ascii="Times New Roman" w:eastAsia="Times New Roman" w:hAnsi="Times New Roman" w:cs="Times New Roman"/>
          <w:color w:val="000000"/>
          <w:spacing w:val="13"/>
          <w:sz w:val="24"/>
          <w:szCs w:val="24"/>
          <w:lang w:eastAsia="ru-RU"/>
        </w:rPr>
        <w:t xml:space="preserve">Абсолютная погрешность </w:t>
      </w:r>
      <w:r>
        <w:rPr>
          <w:rFonts w:ascii="Times New Roman" w:eastAsia="Times New Roman" w:hAnsi="Times New Roman" w:cs="Times New Roman"/>
          <w:color w:val="000000"/>
          <w:spacing w:val="13"/>
          <w:sz w:val="24"/>
          <w:szCs w:val="24"/>
          <w:lang w:eastAsia="ru-RU"/>
        </w:rPr>
        <w:t>∆</w:t>
      </w:r>
      <w:r w:rsidRPr="00F129F7">
        <w:rPr>
          <w:rFonts w:ascii="Times New Roman" w:eastAsia="Times New Roman" w:hAnsi="Times New Roman" w:cs="Times New Roman"/>
          <w:color w:val="000000"/>
          <w:spacing w:val="13"/>
          <w:sz w:val="24"/>
          <w:szCs w:val="24"/>
          <w:lang w:eastAsia="ru-RU"/>
        </w:rPr>
        <w:t xml:space="preserve"> = 1 — </w:t>
      </w:r>
      <w:r w:rsidRPr="00F129F7">
        <w:rPr>
          <w:rFonts w:ascii="Times New Roman" w:eastAsia="Times New Roman" w:hAnsi="Times New Roman" w:cs="Times New Roman"/>
          <w:color w:val="000000"/>
          <w:spacing w:val="13"/>
          <w:sz w:val="24"/>
          <w:szCs w:val="24"/>
          <w:lang w:val="en-US" w:eastAsia="ru-RU"/>
        </w:rPr>
        <w:t>L</w:t>
      </w:r>
      <w:r w:rsidRPr="00F129F7">
        <w:rPr>
          <w:rFonts w:ascii="Times New Roman" w:eastAsia="Times New Roman" w:hAnsi="Times New Roman" w:cs="Times New Roman"/>
          <w:color w:val="000000"/>
          <w:spacing w:val="13"/>
          <w:sz w:val="24"/>
          <w:szCs w:val="24"/>
          <w:lang w:eastAsia="ru-RU"/>
        </w:rPr>
        <w:t xml:space="preserve"> выражается в единицах измеряемой величины. Здесь 1 — результат измерения, </w:t>
      </w:r>
      <w:r w:rsidRPr="00F129F7">
        <w:rPr>
          <w:rFonts w:ascii="Times New Roman" w:eastAsia="Times New Roman" w:hAnsi="Times New Roman" w:cs="Times New Roman"/>
          <w:color w:val="000000"/>
          <w:spacing w:val="13"/>
          <w:sz w:val="24"/>
          <w:szCs w:val="24"/>
          <w:lang w:val="en-US" w:eastAsia="ru-RU"/>
        </w:rPr>
        <w:t>L</w:t>
      </w:r>
      <w:r w:rsidRPr="00F129F7">
        <w:rPr>
          <w:rFonts w:ascii="Times New Roman" w:eastAsia="Times New Roman" w:hAnsi="Times New Roman" w:cs="Times New Roman"/>
          <w:color w:val="000000"/>
          <w:spacing w:val="13"/>
          <w:sz w:val="24"/>
          <w:szCs w:val="24"/>
          <w:lang w:eastAsia="ru-RU"/>
        </w:rPr>
        <w:t xml:space="preserve"> — истинное значение измеряемой величины.</w:t>
      </w:r>
    </w:p>
    <w:p w:rsidR="00063A1F" w:rsidRDefault="00063A1F" w:rsidP="00063A1F">
      <w:pPr>
        <w:widowControl w:val="0"/>
        <w:spacing w:after="0" w:line="240" w:lineRule="auto"/>
        <w:ind w:firstLine="709"/>
        <w:contextualSpacing/>
        <w:jc w:val="both"/>
        <w:rPr>
          <w:rFonts w:ascii="Times New Roman" w:eastAsia="Times New Roman" w:hAnsi="Times New Roman" w:cs="Times New Roman"/>
          <w:color w:val="000000"/>
          <w:spacing w:val="13"/>
          <w:sz w:val="24"/>
          <w:szCs w:val="24"/>
          <w:lang w:val="kk-KZ" w:eastAsia="ru-RU"/>
        </w:rPr>
      </w:pPr>
      <w:r w:rsidRPr="00F129F7">
        <w:rPr>
          <w:rFonts w:ascii="Times New Roman" w:eastAsia="Times New Roman" w:hAnsi="Times New Roman" w:cs="Times New Roman"/>
          <w:color w:val="000000"/>
          <w:spacing w:val="13"/>
          <w:sz w:val="24"/>
          <w:szCs w:val="24"/>
          <w:lang w:eastAsia="ru-RU"/>
        </w:rPr>
        <w:t>Относительная погрешность измерения — это погрешность, выраженная в долях истинного значения измеряемой величины:</w:t>
      </w:r>
    </w:p>
    <w:p w:rsidR="00063A1F" w:rsidRDefault="00063A1F" w:rsidP="00063A1F">
      <w:pPr>
        <w:widowControl w:val="0"/>
        <w:spacing w:after="0" w:line="240" w:lineRule="auto"/>
        <w:ind w:firstLine="709"/>
        <w:contextualSpacing/>
        <w:jc w:val="both"/>
        <w:rPr>
          <w:rFonts w:ascii="Times New Roman" w:eastAsia="Times New Roman" w:hAnsi="Times New Roman" w:cs="Times New Roman"/>
          <w:color w:val="000000"/>
          <w:spacing w:val="13"/>
          <w:sz w:val="24"/>
          <w:szCs w:val="24"/>
          <w:lang w:val="kk-KZ" w:eastAsia="ru-RU"/>
        </w:rPr>
      </w:pPr>
    </w:p>
    <w:p w:rsidR="00063A1F" w:rsidRPr="00A85912" w:rsidRDefault="00063A1F" w:rsidP="00063A1F">
      <w:pPr>
        <w:widowControl w:val="0"/>
        <w:spacing w:after="0" w:line="240" w:lineRule="auto"/>
        <w:ind w:firstLine="709"/>
        <w:contextualSpacing/>
        <w:jc w:val="center"/>
        <w:rPr>
          <w:rFonts w:ascii="Times New Roman" w:eastAsia="Times New Roman" w:hAnsi="Times New Roman" w:cs="Times New Roman"/>
          <w:color w:val="000000"/>
          <w:spacing w:val="13"/>
          <w:sz w:val="24"/>
          <w:szCs w:val="24"/>
          <w:lang w:eastAsia="ru-RU"/>
        </w:rPr>
      </w:pPr>
      <w:r w:rsidRPr="00A85912">
        <w:rPr>
          <w:rFonts w:ascii="Times New Roman" w:eastAsia="Times New Roman" w:hAnsi="Times New Roman" w:cs="Times New Roman"/>
          <w:color w:val="000000"/>
          <w:spacing w:val="13"/>
          <w:sz w:val="24"/>
          <w:szCs w:val="24"/>
          <w:lang w:eastAsia="ru-RU"/>
        </w:rPr>
        <w:t xml:space="preserve">                                           </w:t>
      </w:r>
      <w:r w:rsidRPr="003D56F0">
        <w:rPr>
          <w:rFonts w:ascii="Times New Roman" w:eastAsia="Times New Roman" w:hAnsi="Times New Roman" w:cs="Times New Roman"/>
          <w:color w:val="000000"/>
          <w:spacing w:val="13"/>
          <w:position w:val="-24"/>
          <w:sz w:val="24"/>
          <w:szCs w:val="24"/>
          <w:lang w:val="kk-KZ" w:eastAsia="ru-RU"/>
        </w:rPr>
        <w:object w:dxaOrig="720" w:dyaOrig="620">
          <v:shape id="_x0000_i1030" type="#_x0000_t75" style="width:36.85pt;height:30.85pt" o:ole="">
            <v:imagedata r:id="rId5" o:title=""/>
          </v:shape>
          <o:OLEObject Type="Embed" ProgID="Equation.3" ShapeID="_x0000_i1030" DrawAspect="Content" ObjectID="_1658219548" r:id="rId16"/>
        </w:object>
      </w:r>
      <w:r w:rsidRPr="00A85912">
        <w:rPr>
          <w:rFonts w:ascii="Times New Roman" w:eastAsia="Times New Roman" w:hAnsi="Times New Roman" w:cs="Times New Roman"/>
          <w:color w:val="000000"/>
          <w:spacing w:val="13"/>
          <w:sz w:val="24"/>
          <w:szCs w:val="24"/>
          <w:lang w:eastAsia="ru-RU"/>
        </w:rPr>
        <w:t xml:space="preserve">                                                 (1)</w:t>
      </w:r>
    </w:p>
    <w:p w:rsidR="00063A1F" w:rsidRPr="003D56F0" w:rsidRDefault="00063A1F" w:rsidP="00063A1F">
      <w:pPr>
        <w:widowControl w:val="0"/>
        <w:spacing w:after="0" w:line="240" w:lineRule="auto"/>
        <w:ind w:firstLine="709"/>
        <w:contextualSpacing/>
        <w:jc w:val="both"/>
        <w:rPr>
          <w:rFonts w:ascii="Times New Roman" w:eastAsia="Times New Roman" w:hAnsi="Times New Roman" w:cs="Times New Roman"/>
          <w:color w:val="000000"/>
          <w:spacing w:val="13"/>
          <w:sz w:val="24"/>
          <w:szCs w:val="24"/>
          <w:lang w:val="kk-KZ" w:eastAsia="ru-RU"/>
        </w:rPr>
      </w:pPr>
    </w:p>
    <w:p w:rsidR="00063A1F" w:rsidRPr="00F129F7" w:rsidRDefault="00063A1F" w:rsidP="00063A1F">
      <w:pPr>
        <w:widowControl w:val="0"/>
        <w:spacing w:after="0" w:line="240" w:lineRule="auto"/>
        <w:ind w:firstLine="709"/>
        <w:contextualSpacing/>
        <w:jc w:val="both"/>
        <w:rPr>
          <w:rFonts w:ascii="Times New Roman" w:eastAsia="Times New Roman" w:hAnsi="Times New Roman" w:cs="Times New Roman"/>
          <w:color w:val="000000"/>
          <w:spacing w:val="13"/>
          <w:sz w:val="24"/>
          <w:szCs w:val="24"/>
          <w:lang w:eastAsia="ru-RU"/>
        </w:rPr>
      </w:pPr>
      <w:r w:rsidRPr="00F129F7">
        <w:rPr>
          <w:rFonts w:ascii="Times New Roman" w:eastAsia="Times New Roman" w:hAnsi="Times New Roman" w:cs="Times New Roman"/>
          <w:color w:val="000000"/>
          <w:spacing w:val="13"/>
          <w:sz w:val="24"/>
          <w:szCs w:val="24"/>
          <w:lang w:eastAsia="ru-RU"/>
        </w:rPr>
        <w:t>Чаще всего относительную погрешность выражают дробью, в числителе которой единица.</w:t>
      </w:r>
    </w:p>
    <w:p w:rsidR="00063A1F" w:rsidRPr="003D56F0" w:rsidRDefault="00063A1F" w:rsidP="00063A1F">
      <w:pPr>
        <w:widowControl w:val="0"/>
        <w:spacing w:after="0" w:line="240" w:lineRule="auto"/>
        <w:ind w:firstLine="709"/>
        <w:contextualSpacing/>
        <w:jc w:val="both"/>
        <w:rPr>
          <w:rFonts w:ascii="Times New Roman" w:eastAsia="Times New Roman" w:hAnsi="Times New Roman" w:cs="Times New Roman"/>
          <w:color w:val="000000"/>
          <w:spacing w:val="13"/>
          <w:sz w:val="24"/>
          <w:szCs w:val="24"/>
          <w:lang w:eastAsia="ru-RU"/>
        </w:rPr>
      </w:pPr>
      <w:r w:rsidRPr="00F129F7">
        <w:rPr>
          <w:rFonts w:ascii="Times New Roman" w:eastAsia="Times New Roman" w:hAnsi="Times New Roman" w:cs="Times New Roman"/>
          <w:color w:val="000000"/>
          <w:spacing w:val="13"/>
          <w:sz w:val="24"/>
          <w:szCs w:val="24"/>
          <w:lang w:eastAsia="ru-RU"/>
        </w:rPr>
        <w:t>Погрешность измерения следует рассматривать как результат совокупного действия различных факторов. Измерение есть физический процесс, происходящий во времени и в пространстве. Строго говоря, в процессе измерения объект не остается постоянным, а претерпевает какие-то внутренние изменения. Это является причиной появления элементарной погрешности за объект измерения. Измерения выполняются различными приборами, которые часто имеют сложную конструктивную схему. Постепенное изнашивание отдельных инструментальных узлов п</w:t>
      </w:r>
      <w:r>
        <w:rPr>
          <w:rFonts w:ascii="Times New Roman" w:eastAsia="Times New Roman" w:hAnsi="Times New Roman" w:cs="Times New Roman"/>
          <w:color w:val="000000"/>
          <w:spacing w:val="13"/>
          <w:sz w:val="24"/>
          <w:szCs w:val="24"/>
          <w:lang w:eastAsia="ru-RU"/>
        </w:rPr>
        <w:t>риводит к появлению так называе</w:t>
      </w:r>
      <w:r w:rsidRPr="003D56F0">
        <w:rPr>
          <w:rFonts w:ascii="Times New Roman" w:eastAsia="Times New Roman" w:hAnsi="Times New Roman" w:cs="Times New Roman"/>
          <w:color w:val="000000"/>
          <w:spacing w:val="13"/>
          <w:sz w:val="24"/>
          <w:szCs w:val="24"/>
          <w:lang w:eastAsia="ru-RU"/>
        </w:rPr>
        <w:t xml:space="preserve">мой элементарной инструментальной погрешности. Любое измерение выполняется </w:t>
      </w:r>
      <w:r w:rsidRPr="003D56F0">
        <w:rPr>
          <w:rFonts w:ascii="Times New Roman" w:eastAsia="Times New Roman" w:hAnsi="Times New Roman" w:cs="Times New Roman"/>
          <w:color w:val="000000"/>
          <w:spacing w:val="13"/>
          <w:sz w:val="24"/>
          <w:szCs w:val="24"/>
          <w:lang w:eastAsia="ru-RU"/>
        </w:rPr>
        <w:lastRenderedPageBreak/>
        <w:t xml:space="preserve">наблюдателем, обладающим определенной квалификацией. Физиологические особенности, настроение, умение правильно организовать измерительный процесс— </w:t>
      </w:r>
      <w:proofErr w:type="gramStart"/>
      <w:r w:rsidRPr="003D56F0">
        <w:rPr>
          <w:rFonts w:ascii="Times New Roman" w:eastAsia="Times New Roman" w:hAnsi="Times New Roman" w:cs="Times New Roman"/>
          <w:color w:val="000000"/>
          <w:spacing w:val="13"/>
          <w:sz w:val="24"/>
          <w:szCs w:val="24"/>
          <w:lang w:eastAsia="ru-RU"/>
        </w:rPr>
        <w:t>эт</w:t>
      </w:r>
      <w:proofErr w:type="gramEnd"/>
      <w:r w:rsidRPr="003D56F0">
        <w:rPr>
          <w:rFonts w:ascii="Times New Roman" w:eastAsia="Times New Roman" w:hAnsi="Times New Roman" w:cs="Times New Roman"/>
          <w:color w:val="000000"/>
          <w:spacing w:val="13"/>
          <w:sz w:val="24"/>
          <w:szCs w:val="24"/>
          <w:lang w:eastAsia="ru-RU"/>
        </w:rPr>
        <w:t>и и другие факторы являются причиной появления элементарной погрешности наблюдателя. И, наконец, измерение выполняется при взаимодействии с внешней средой, которая обусловливает появление элементарной погрешности за внешние условия.</w:t>
      </w:r>
    </w:p>
    <w:p w:rsidR="00063A1F" w:rsidRPr="003D56F0"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 xml:space="preserve">Указанные факторы составляют так называемые условия измерений. Комбинируясь различным образом, элементарные </w:t>
      </w:r>
      <w:proofErr w:type="gramStart"/>
      <w:r w:rsidRPr="003D56F0">
        <w:rPr>
          <w:rFonts w:ascii="Times New Roman" w:eastAsia="Times New Roman" w:hAnsi="Times New Roman" w:cs="Times New Roman"/>
          <w:color w:val="000000"/>
          <w:spacing w:val="13"/>
          <w:sz w:val="24"/>
          <w:szCs w:val="24"/>
          <w:lang w:eastAsia="ru-RU"/>
        </w:rPr>
        <w:t>погрешности</w:t>
      </w:r>
      <w:proofErr w:type="gramEnd"/>
      <w:r w:rsidRPr="003D56F0">
        <w:rPr>
          <w:rFonts w:ascii="Times New Roman" w:eastAsia="Times New Roman" w:hAnsi="Times New Roman" w:cs="Times New Roman"/>
          <w:color w:val="000000"/>
          <w:spacing w:val="13"/>
          <w:sz w:val="24"/>
          <w:szCs w:val="24"/>
          <w:lang w:eastAsia="ru-RU"/>
        </w:rPr>
        <w:t xml:space="preserve"> в конечном счете и образуют ту погрешность измерения, которая и подлежит оценке.</w:t>
      </w:r>
    </w:p>
    <w:p w:rsidR="00063A1F" w:rsidRPr="003D56F0"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 xml:space="preserve">Для геодезической практики большое значение имеет классификация по закономерностям появления погрешностей измерения, которые подразделяются </w:t>
      </w:r>
      <w:proofErr w:type="gramStart"/>
      <w:r w:rsidRPr="003D56F0">
        <w:rPr>
          <w:rFonts w:ascii="Times New Roman" w:eastAsia="Times New Roman" w:hAnsi="Times New Roman" w:cs="Times New Roman"/>
          <w:color w:val="000000"/>
          <w:spacing w:val="13"/>
          <w:sz w:val="24"/>
          <w:szCs w:val="24"/>
          <w:lang w:eastAsia="ru-RU"/>
        </w:rPr>
        <w:t>на</w:t>
      </w:r>
      <w:proofErr w:type="gramEnd"/>
      <w:r w:rsidRPr="003D56F0">
        <w:rPr>
          <w:rFonts w:ascii="Times New Roman" w:eastAsia="Times New Roman" w:hAnsi="Times New Roman" w:cs="Times New Roman"/>
          <w:color w:val="000000"/>
          <w:spacing w:val="13"/>
          <w:sz w:val="24"/>
          <w:szCs w:val="24"/>
          <w:lang w:eastAsia="ru-RU"/>
        </w:rPr>
        <w:t xml:space="preserve"> грубые, систематические и случайные.</w:t>
      </w:r>
    </w:p>
    <w:p w:rsidR="00063A1F" w:rsidRPr="003D56F0"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Грубые и систематические погрешности должны быть обязательно выявлены и учтены при математической обработке. Математическая статистика и измерительная практика разрабатывают различные приемы и методы анализа и учета грубых и систематических погрешностей.</w:t>
      </w:r>
    </w:p>
    <w:p w:rsidR="00063A1F" w:rsidRPr="003D56F0"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Наибольший интерес с точки зрения методологии изучения представляют случайные погрешности измерения. Случайные погрешности обладают следующими свойствами:</w:t>
      </w:r>
    </w:p>
    <w:p w:rsidR="00063A1F" w:rsidRPr="003D56F0" w:rsidRDefault="00063A1F" w:rsidP="00063A1F">
      <w:pPr>
        <w:widowControl w:val="0"/>
        <w:numPr>
          <w:ilvl w:val="0"/>
          <w:numId w:val="1"/>
        </w:numPr>
        <w:tabs>
          <w:tab w:val="left" w:pos="657"/>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 xml:space="preserve">в данном ряде измерения случайные погрешности ограничены определенным пределом (свойство ограниченности) </w:t>
      </w:r>
      <w:r>
        <w:rPr>
          <w:rFonts w:ascii="Times New Roman" w:eastAsia="Times New Roman" w:hAnsi="Times New Roman" w:cs="Times New Roman"/>
          <w:color w:val="000000"/>
          <w:spacing w:val="13"/>
          <w:sz w:val="24"/>
          <w:szCs w:val="24"/>
          <w:lang w:eastAsia="ru-RU"/>
        </w:rPr>
        <w:t>∆≤∆</w:t>
      </w:r>
      <w:proofErr w:type="gramStart"/>
      <w:r>
        <w:rPr>
          <w:rFonts w:ascii="Times New Roman" w:eastAsia="Times New Roman" w:hAnsi="Times New Roman" w:cs="Times New Roman"/>
          <w:color w:val="000000"/>
          <w:spacing w:val="13"/>
          <w:sz w:val="24"/>
          <w:szCs w:val="24"/>
          <w:vertAlign w:val="subscript"/>
          <w:lang w:eastAsia="ru-RU"/>
        </w:rPr>
        <w:t>пред</w:t>
      </w:r>
      <w:proofErr w:type="gramEnd"/>
      <w:r>
        <w:rPr>
          <w:rFonts w:ascii="Times New Roman" w:eastAsia="Times New Roman" w:hAnsi="Times New Roman" w:cs="Times New Roman"/>
          <w:color w:val="000000"/>
          <w:spacing w:val="13"/>
          <w:sz w:val="24"/>
          <w:szCs w:val="24"/>
          <w:lang w:val="kk-KZ" w:eastAsia="ru-RU"/>
        </w:rPr>
        <w:t>;</w:t>
      </w:r>
    </w:p>
    <w:p w:rsidR="00063A1F" w:rsidRPr="003D56F0" w:rsidRDefault="00063A1F" w:rsidP="00063A1F">
      <w:pPr>
        <w:widowControl w:val="0"/>
        <w:numPr>
          <w:ilvl w:val="0"/>
          <w:numId w:val="1"/>
        </w:numPr>
        <w:tabs>
          <w:tab w:val="left" w:pos="657"/>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 xml:space="preserve">в данном ряде измерения случайные погрешности, равные по абсолютной величине, но </w:t>
      </w:r>
      <w:proofErr w:type="gramStart"/>
      <w:r w:rsidRPr="003D56F0">
        <w:rPr>
          <w:rFonts w:ascii="Times New Roman" w:eastAsia="Times New Roman" w:hAnsi="Times New Roman" w:cs="Times New Roman"/>
          <w:color w:val="000000"/>
          <w:spacing w:val="13"/>
          <w:sz w:val="24"/>
          <w:szCs w:val="24"/>
          <w:lang w:eastAsia="ru-RU"/>
        </w:rPr>
        <w:t>противоположные</w:t>
      </w:r>
      <w:proofErr w:type="gramEnd"/>
      <w:r w:rsidRPr="003D56F0">
        <w:rPr>
          <w:rFonts w:ascii="Times New Roman" w:eastAsia="Times New Roman" w:hAnsi="Times New Roman" w:cs="Times New Roman"/>
          <w:color w:val="000000"/>
          <w:spacing w:val="13"/>
          <w:sz w:val="24"/>
          <w:szCs w:val="24"/>
          <w:lang w:eastAsia="ru-RU"/>
        </w:rPr>
        <w:t xml:space="preserve"> но знаку, равно</w:t>
      </w:r>
      <w:r>
        <w:rPr>
          <w:rFonts w:ascii="Times New Roman" w:eastAsia="Times New Roman" w:hAnsi="Times New Roman" w:cs="Times New Roman"/>
          <w:color w:val="000000"/>
          <w:spacing w:val="13"/>
          <w:sz w:val="24"/>
          <w:szCs w:val="24"/>
          <w:lang w:eastAsia="ru-RU"/>
        </w:rPr>
        <w:t xml:space="preserve"> </w:t>
      </w:r>
      <w:r w:rsidRPr="003D56F0">
        <w:rPr>
          <w:rFonts w:ascii="Times New Roman" w:eastAsia="Times New Roman" w:hAnsi="Times New Roman" w:cs="Times New Roman"/>
          <w:color w:val="000000"/>
          <w:spacing w:val="13"/>
          <w:sz w:val="24"/>
          <w:szCs w:val="24"/>
          <w:lang w:eastAsia="ru-RU"/>
        </w:rPr>
        <w:t>возможны (свойство компенсации);</w:t>
      </w:r>
    </w:p>
    <w:p w:rsidR="00063A1F" w:rsidRPr="003D56F0" w:rsidRDefault="00063A1F" w:rsidP="00063A1F">
      <w:pPr>
        <w:widowControl w:val="0"/>
        <w:numPr>
          <w:ilvl w:val="0"/>
          <w:numId w:val="1"/>
        </w:numPr>
        <w:tabs>
          <w:tab w:val="left" w:pos="654"/>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 xml:space="preserve">при сложившихся условиях измерения в данном ряде больших по абсолютной величине случайных погрешностей встречается значительно меньше, чем малых по абсолютной величине (свойство </w:t>
      </w:r>
      <w:proofErr w:type="spellStart"/>
      <w:r w:rsidRPr="003D56F0">
        <w:rPr>
          <w:rFonts w:ascii="Times New Roman" w:eastAsia="Times New Roman" w:hAnsi="Times New Roman" w:cs="Times New Roman"/>
          <w:color w:val="000000"/>
          <w:spacing w:val="13"/>
          <w:sz w:val="24"/>
          <w:szCs w:val="24"/>
          <w:lang w:eastAsia="ru-RU"/>
        </w:rPr>
        <w:t>унимодальности</w:t>
      </w:r>
      <w:proofErr w:type="spellEnd"/>
      <w:r w:rsidRPr="003D56F0">
        <w:rPr>
          <w:rFonts w:ascii="Times New Roman" w:eastAsia="Times New Roman" w:hAnsi="Times New Roman" w:cs="Times New Roman"/>
          <w:color w:val="000000"/>
          <w:spacing w:val="13"/>
          <w:sz w:val="24"/>
          <w:szCs w:val="24"/>
          <w:lang w:eastAsia="ru-RU"/>
        </w:rPr>
        <w:t>);</w:t>
      </w:r>
    </w:p>
    <w:p w:rsidR="00063A1F"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val="kk-KZ" w:eastAsia="ru-RU"/>
        </w:rPr>
      </w:pPr>
      <w:r>
        <w:rPr>
          <w:rFonts w:ascii="Times New Roman" w:eastAsia="Times New Roman" w:hAnsi="Times New Roman" w:cs="Times New Roman"/>
          <w:color w:val="000000"/>
          <w:spacing w:val="13"/>
          <w:sz w:val="24"/>
          <w:szCs w:val="24"/>
          <w:lang w:eastAsia="ru-RU"/>
        </w:rPr>
        <w:t>—</w:t>
      </w:r>
      <w:r>
        <w:rPr>
          <w:rFonts w:ascii="Times New Roman" w:eastAsia="Times New Roman" w:hAnsi="Times New Roman" w:cs="Times New Roman"/>
          <w:color w:val="000000"/>
          <w:spacing w:val="13"/>
          <w:sz w:val="24"/>
          <w:szCs w:val="24"/>
          <w:lang w:val="kk-KZ" w:eastAsia="ru-RU"/>
        </w:rPr>
        <w:t xml:space="preserve"> </w:t>
      </w:r>
      <w:r w:rsidRPr="003D56F0">
        <w:rPr>
          <w:rFonts w:ascii="Times New Roman" w:eastAsia="Times New Roman" w:hAnsi="Times New Roman" w:cs="Times New Roman"/>
          <w:color w:val="000000"/>
          <w:spacing w:val="13"/>
          <w:sz w:val="24"/>
          <w:szCs w:val="24"/>
          <w:lang w:eastAsia="ru-RU"/>
        </w:rPr>
        <w:t>предел среднего арифметического значения из случайных погрешностей данного ряда измерения стремится к нулю:</w:t>
      </w:r>
    </w:p>
    <w:p w:rsidR="00063A1F" w:rsidRPr="00A85912"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063A1F" w:rsidRPr="0074487C" w:rsidRDefault="00063A1F" w:rsidP="00063A1F">
      <w:pPr>
        <w:widowControl w:val="0"/>
        <w:spacing w:after="0" w:line="240" w:lineRule="auto"/>
        <w:ind w:firstLine="709"/>
        <w:contextualSpacing/>
        <w:jc w:val="center"/>
        <w:rPr>
          <w:rFonts w:ascii="Times New Roman" w:eastAsia="Times New Roman" w:hAnsi="Times New Roman" w:cs="Times New Roman"/>
          <w:color w:val="000000"/>
          <w:spacing w:val="13"/>
          <w:sz w:val="24"/>
          <w:szCs w:val="24"/>
          <w:lang w:eastAsia="ru-RU"/>
        </w:rPr>
      </w:pPr>
      <w:r w:rsidRPr="0074487C">
        <w:rPr>
          <w:rFonts w:ascii="Times New Roman" w:eastAsia="Times New Roman" w:hAnsi="Times New Roman" w:cs="Times New Roman"/>
          <w:color w:val="000000"/>
          <w:spacing w:val="13"/>
          <w:sz w:val="24"/>
          <w:szCs w:val="24"/>
          <w:lang w:eastAsia="ru-RU"/>
        </w:rPr>
        <w:t xml:space="preserve">                                           </w:t>
      </w:r>
      <w:r w:rsidRPr="0074487C">
        <w:rPr>
          <w:rFonts w:ascii="Times New Roman" w:eastAsia="Times New Roman" w:hAnsi="Times New Roman" w:cs="Times New Roman"/>
          <w:color w:val="000000"/>
          <w:spacing w:val="13"/>
          <w:position w:val="-24"/>
          <w:sz w:val="24"/>
          <w:szCs w:val="24"/>
          <w:lang w:val="kk-KZ" w:eastAsia="ru-RU"/>
        </w:rPr>
        <w:object w:dxaOrig="1160" w:dyaOrig="620">
          <v:shape id="_x0000_i1031" type="#_x0000_t75" style="width:57.45pt;height:30.85pt" o:ole="">
            <v:imagedata r:id="rId7" o:title=""/>
          </v:shape>
          <o:OLEObject Type="Embed" ProgID="Equation.3" ShapeID="_x0000_i1031" DrawAspect="Content" ObjectID="_1658219549" r:id="rId17"/>
        </w:object>
      </w:r>
      <w:r w:rsidRPr="0074487C">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val="kk-KZ" w:eastAsia="ru-RU"/>
        </w:rPr>
        <w:t>2</w:t>
      </w:r>
      <w:r w:rsidRPr="0074487C">
        <w:rPr>
          <w:rFonts w:ascii="Times New Roman" w:eastAsia="Times New Roman" w:hAnsi="Times New Roman" w:cs="Times New Roman"/>
          <w:color w:val="000000"/>
          <w:spacing w:val="13"/>
          <w:sz w:val="24"/>
          <w:szCs w:val="24"/>
          <w:lang w:eastAsia="ru-RU"/>
        </w:rPr>
        <w:t>)</w:t>
      </w:r>
    </w:p>
    <w:p w:rsidR="00063A1F"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val="kk-KZ" w:eastAsia="ru-RU"/>
        </w:rPr>
      </w:pPr>
    </w:p>
    <w:p w:rsidR="00063A1F" w:rsidRPr="003D56F0"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где символ</w:t>
      </w:r>
      <w:proofErr w:type="gramStart"/>
      <w:r w:rsidRPr="003D56F0">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w:t>
      </w:r>
      <w:r w:rsidRPr="003D56F0">
        <w:rPr>
          <w:rFonts w:ascii="Times New Roman" w:eastAsia="Times New Roman" w:hAnsi="Times New Roman" w:cs="Times New Roman"/>
          <w:color w:val="000000"/>
          <w:spacing w:val="13"/>
          <w:sz w:val="24"/>
          <w:szCs w:val="24"/>
          <w:lang w:eastAsia="ru-RU"/>
        </w:rPr>
        <w:t xml:space="preserve">] </w:t>
      </w:r>
      <w:proofErr w:type="gramEnd"/>
      <w:r w:rsidRPr="003D56F0">
        <w:rPr>
          <w:rFonts w:ascii="Times New Roman" w:eastAsia="Times New Roman" w:hAnsi="Times New Roman" w:cs="Times New Roman"/>
          <w:color w:val="000000"/>
          <w:spacing w:val="13"/>
          <w:sz w:val="24"/>
          <w:szCs w:val="24"/>
          <w:lang w:eastAsia="ru-RU"/>
        </w:rPr>
        <w:t>означает сумму (введен Гауссом).</w:t>
      </w:r>
    </w:p>
    <w:p w:rsidR="00063A1F" w:rsidRPr="003D56F0"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Эти свойства сформулированы на основании закона больших чисел, являющегося фундаментальным положением теории вероятностей.</w:t>
      </w:r>
    </w:p>
    <w:p w:rsidR="00063A1F" w:rsidRPr="003D56F0"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Таким образом, анализу экспериментатора представляются только случайные погрешности, так как грубые и систематические погрешности должны быть исключены или учтены при окончательной математической обработке.</w:t>
      </w:r>
    </w:p>
    <w:p w:rsidR="00063A1F" w:rsidRPr="003D56F0"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С вероятностной точки зрения всякая случайная величина подчиняется определенному статистическому закону распределения. Самым универсальным законом распределения случайных величин является закон нормального распределения, его называют законом Лапласа—Гаусса. Обоснованию этого закона посвящены работа Гаусса «Теория движения небесных тел», вышедшая в 1809 г., и работа Лапласа «Аналитическая теория вероятностей», вышедшая в 1812 г.</w:t>
      </w:r>
    </w:p>
    <w:p w:rsidR="00063A1F" w:rsidRPr="003D56F0"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Работая над этой проблемой, независимо друг от друга эти два знаменитых математика пришли к единому уравнению, получившему впоследствии название закона нормального распределения случайной величины.</w:t>
      </w:r>
    </w:p>
    <w:p w:rsidR="00063A1F" w:rsidRPr="00A85912"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Закон нормального распределения характеризует плотность распределения вероятностей случайной величины и задается уравнением</w:t>
      </w:r>
    </w:p>
    <w:p w:rsidR="00063A1F" w:rsidRPr="00A85912"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063A1F" w:rsidRPr="00A85912" w:rsidRDefault="00063A1F" w:rsidP="00063A1F">
      <w:pPr>
        <w:widowControl w:val="0"/>
        <w:spacing w:after="0" w:line="240" w:lineRule="auto"/>
        <w:ind w:firstLine="709"/>
        <w:contextualSpacing/>
        <w:jc w:val="center"/>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 xml:space="preserve">      </w:t>
      </w:r>
      <w:r w:rsidRPr="0074487C">
        <w:rPr>
          <w:rFonts w:ascii="Times New Roman" w:eastAsia="Times New Roman" w:hAnsi="Times New Roman" w:cs="Times New Roman"/>
          <w:color w:val="000000"/>
          <w:spacing w:val="13"/>
          <w:position w:val="-28"/>
          <w:sz w:val="24"/>
          <w:szCs w:val="24"/>
          <w:lang w:val="kk-KZ" w:eastAsia="ru-RU"/>
        </w:rPr>
        <w:object w:dxaOrig="2180" w:dyaOrig="760">
          <v:shape id="_x0000_i1032" type="#_x0000_t75" style="width:108.85pt;height:38.55pt" o:ole="">
            <v:imagedata r:id="rId9" o:title=""/>
          </v:shape>
          <o:OLEObject Type="Embed" ProgID="Equation.3" ShapeID="_x0000_i1032" DrawAspect="Content" ObjectID="_1658219550" r:id="rId18"/>
        </w:object>
      </w:r>
      <w:r w:rsidRPr="00A85912">
        <w:rPr>
          <w:rFonts w:ascii="Times New Roman" w:eastAsia="Times New Roman" w:hAnsi="Times New Roman" w:cs="Times New Roman"/>
          <w:color w:val="000000"/>
          <w:spacing w:val="13"/>
          <w:sz w:val="24"/>
          <w:szCs w:val="24"/>
          <w:lang w:eastAsia="ru-RU"/>
        </w:rPr>
        <w:t xml:space="preserve">                                                 (3)</w:t>
      </w:r>
    </w:p>
    <w:p w:rsidR="00063A1F" w:rsidRPr="00A85912"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063A1F" w:rsidRPr="003D56F0"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 xml:space="preserve">где </w:t>
      </w:r>
      <w:proofErr w:type="spellStart"/>
      <w:r w:rsidRPr="003D56F0">
        <w:rPr>
          <w:rFonts w:ascii="Times New Roman" w:eastAsia="Times New Roman" w:hAnsi="Times New Roman" w:cs="Times New Roman"/>
          <w:color w:val="000000"/>
          <w:spacing w:val="13"/>
          <w:sz w:val="24"/>
          <w:szCs w:val="24"/>
          <w:lang w:eastAsia="ru-RU"/>
        </w:rPr>
        <w:t>х</w:t>
      </w:r>
      <w:proofErr w:type="spellEnd"/>
      <w:r w:rsidRPr="003D56F0">
        <w:rPr>
          <w:rFonts w:ascii="Times New Roman" w:eastAsia="Times New Roman" w:hAnsi="Times New Roman" w:cs="Times New Roman"/>
          <w:color w:val="000000"/>
          <w:spacing w:val="13"/>
          <w:sz w:val="24"/>
          <w:szCs w:val="24"/>
          <w:lang w:eastAsia="ru-RU"/>
        </w:rPr>
        <w:t xml:space="preserve"> — случайная величина, а — математическое ожидание случайной величины, </w:t>
      </w:r>
      <w:r w:rsidRPr="0074487C">
        <w:rPr>
          <w:rFonts w:ascii="Times New Roman" w:eastAsia="Times New Roman" w:hAnsi="Times New Roman" w:cs="Times New Roman"/>
          <w:color w:val="000000"/>
          <w:spacing w:val="13"/>
          <w:position w:val="-6"/>
          <w:sz w:val="24"/>
          <w:szCs w:val="24"/>
          <w:lang w:eastAsia="ru-RU"/>
        </w:rPr>
        <w:object w:dxaOrig="240" w:dyaOrig="220">
          <v:shape id="_x0000_i1033" type="#_x0000_t75" style="width:12.85pt;height:11.15pt" o:ole="">
            <v:imagedata r:id="rId11" o:title=""/>
          </v:shape>
          <o:OLEObject Type="Embed" ProgID="Equation.3" ShapeID="_x0000_i1033" DrawAspect="Content" ObjectID="_1658219551" r:id="rId19"/>
        </w:object>
      </w:r>
      <w:r w:rsidRPr="003D56F0">
        <w:rPr>
          <w:rFonts w:ascii="Times New Roman" w:eastAsia="Times New Roman" w:hAnsi="Times New Roman" w:cs="Times New Roman"/>
          <w:color w:val="000000"/>
          <w:spacing w:val="13"/>
          <w:sz w:val="24"/>
          <w:szCs w:val="24"/>
          <w:lang w:eastAsia="ru-RU"/>
        </w:rPr>
        <w:t xml:space="preserve"> — стандарт случайной величины, е</w:t>
      </w:r>
      <w:r>
        <w:rPr>
          <w:rFonts w:ascii="Times New Roman" w:eastAsia="Times New Roman" w:hAnsi="Times New Roman" w:cs="Times New Roman"/>
          <w:color w:val="000000"/>
          <w:spacing w:val="13"/>
          <w:sz w:val="24"/>
          <w:szCs w:val="24"/>
          <w:lang w:eastAsia="ru-RU"/>
        </w:rPr>
        <w:t xml:space="preserve"> </w:t>
      </w:r>
      <w:r w:rsidRPr="003D56F0">
        <w:rPr>
          <w:rFonts w:ascii="Times New Roman" w:eastAsia="Times New Roman" w:hAnsi="Times New Roman" w:cs="Times New Roman"/>
          <w:color w:val="000000"/>
          <w:spacing w:val="13"/>
          <w:sz w:val="24"/>
          <w:szCs w:val="24"/>
          <w:lang w:eastAsia="ru-RU"/>
        </w:rPr>
        <w:t>—</w:t>
      </w:r>
      <w:r>
        <w:rPr>
          <w:rFonts w:ascii="Times New Roman" w:eastAsia="Times New Roman" w:hAnsi="Times New Roman" w:cs="Times New Roman"/>
          <w:color w:val="000000"/>
          <w:spacing w:val="13"/>
          <w:sz w:val="24"/>
          <w:szCs w:val="24"/>
          <w:lang w:eastAsia="ru-RU"/>
        </w:rPr>
        <w:t xml:space="preserve"> </w:t>
      </w:r>
      <w:r w:rsidRPr="003D56F0">
        <w:rPr>
          <w:rFonts w:ascii="Times New Roman" w:eastAsia="Times New Roman" w:hAnsi="Times New Roman" w:cs="Times New Roman"/>
          <w:color w:val="000000"/>
          <w:spacing w:val="13"/>
          <w:sz w:val="24"/>
          <w:szCs w:val="24"/>
          <w:lang w:eastAsia="ru-RU"/>
        </w:rPr>
        <w:t>основание натуральных логарифмов.</w:t>
      </w:r>
    </w:p>
    <w:p w:rsidR="00063A1F"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3D56F0">
        <w:rPr>
          <w:rFonts w:ascii="Times New Roman" w:eastAsia="Times New Roman" w:hAnsi="Times New Roman" w:cs="Times New Roman"/>
          <w:color w:val="000000"/>
          <w:spacing w:val="13"/>
          <w:sz w:val="24"/>
          <w:szCs w:val="24"/>
          <w:lang w:eastAsia="ru-RU"/>
        </w:rPr>
        <w:t xml:space="preserve">Плотность распределения вероятностей </w:t>
      </w:r>
      <w:r w:rsidRPr="003D56F0">
        <w:rPr>
          <w:rFonts w:ascii="Times New Roman" w:eastAsia="Times New Roman" w:hAnsi="Times New Roman" w:cs="Times New Roman"/>
          <w:color w:val="000000"/>
          <w:spacing w:val="13"/>
          <w:sz w:val="24"/>
          <w:szCs w:val="24"/>
          <w:lang w:val="en-US" w:eastAsia="ru-RU"/>
        </w:rPr>
        <w:t>f</w:t>
      </w:r>
      <w:r w:rsidRPr="003D56F0">
        <w:rPr>
          <w:rFonts w:ascii="Times New Roman" w:eastAsia="Times New Roman" w:hAnsi="Times New Roman" w:cs="Times New Roman"/>
          <w:color w:val="000000"/>
          <w:spacing w:val="13"/>
          <w:sz w:val="24"/>
          <w:szCs w:val="24"/>
          <w:lang w:eastAsia="ru-RU"/>
        </w:rPr>
        <w:t>(</w:t>
      </w:r>
      <w:proofErr w:type="spellStart"/>
      <w:r w:rsidRPr="003D56F0">
        <w:rPr>
          <w:rFonts w:ascii="Times New Roman" w:eastAsia="Times New Roman" w:hAnsi="Times New Roman" w:cs="Times New Roman"/>
          <w:color w:val="000000"/>
          <w:spacing w:val="13"/>
          <w:sz w:val="24"/>
          <w:szCs w:val="24"/>
          <w:lang w:eastAsia="ru-RU"/>
        </w:rPr>
        <w:t>х</w:t>
      </w:r>
      <w:proofErr w:type="spellEnd"/>
      <w:r w:rsidRPr="003D56F0">
        <w:rPr>
          <w:rFonts w:ascii="Times New Roman" w:eastAsia="Times New Roman" w:hAnsi="Times New Roman" w:cs="Times New Roman"/>
          <w:color w:val="000000"/>
          <w:spacing w:val="13"/>
          <w:sz w:val="24"/>
          <w:szCs w:val="24"/>
          <w:lang w:eastAsia="ru-RU"/>
        </w:rPr>
        <w:t>) называется еще дифференциальной функцией распределения, является производной от интегральной функции распределения, которая задается уравнением</w:t>
      </w:r>
    </w:p>
    <w:p w:rsidR="00063A1F"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063A1F" w:rsidRPr="00BF17E3" w:rsidRDefault="00063A1F" w:rsidP="00063A1F">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 xml:space="preserve">      </w:t>
      </w:r>
      <w:r w:rsidRPr="00BF17E3">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position w:val="-30"/>
          <w:sz w:val="24"/>
          <w:szCs w:val="24"/>
          <w:lang w:val="kk-KZ" w:eastAsia="ru-RU"/>
        </w:rPr>
        <w:object w:dxaOrig="2580" w:dyaOrig="780">
          <v:shape id="_x0000_i1034" type="#_x0000_t75" style="width:129.45pt;height:39.45pt" o:ole="">
            <v:imagedata r:id="rId13" o:title=""/>
          </v:shape>
          <o:OLEObject Type="Embed" ProgID="Equation.3" ShapeID="_x0000_i1034" DrawAspect="Content" ObjectID="_1658219552" r:id="rId20"/>
        </w:object>
      </w:r>
      <w:r w:rsidRPr="00A85912">
        <w:rPr>
          <w:rFonts w:ascii="Times New Roman" w:eastAsia="Times New Roman" w:hAnsi="Times New Roman" w:cs="Times New Roman"/>
          <w:color w:val="000000"/>
          <w:spacing w:val="13"/>
          <w:sz w:val="24"/>
          <w:szCs w:val="24"/>
          <w:lang w:eastAsia="ru-RU"/>
        </w:rPr>
        <w:t xml:space="preserve">                 </w:t>
      </w:r>
      <w:r>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eastAsia="ru-RU"/>
        </w:rPr>
        <w:t>(4)</w:t>
      </w:r>
    </w:p>
    <w:p w:rsidR="00063A1F" w:rsidRPr="00A85912" w:rsidRDefault="00063A1F" w:rsidP="00063A1F">
      <w:pPr>
        <w:widowControl w:val="0"/>
        <w:spacing w:after="0" w:line="240" w:lineRule="auto"/>
        <w:ind w:firstLine="709"/>
        <w:contextualSpacing/>
        <w:rPr>
          <w:rFonts w:ascii="Times New Roman" w:eastAsia="Times New Roman" w:hAnsi="Times New Roman" w:cs="Times New Roman"/>
          <w:color w:val="000000"/>
          <w:spacing w:val="13"/>
          <w:sz w:val="24"/>
          <w:szCs w:val="24"/>
          <w:lang w:eastAsia="ru-RU"/>
        </w:rPr>
      </w:pPr>
      <w:r w:rsidRPr="00A85912">
        <w:rPr>
          <w:rFonts w:ascii="Times New Roman" w:eastAsia="Times New Roman" w:hAnsi="Times New Roman" w:cs="Times New Roman"/>
          <w:color w:val="000000"/>
          <w:spacing w:val="13"/>
          <w:sz w:val="24"/>
          <w:szCs w:val="24"/>
          <w:lang w:eastAsia="ru-RU"/>
        </w:rPr>
        <w:t xml:space="preserve">Интегральная функция определяет вероятность того, что случайная величина X не превзойдет некоторого значения </w:t>
      </w:r>
      <w:proofErr w:type="spellStart"/>
      <w:r w:rsidRPr="00A85912">
        <w:rPr>
          <w:rFonts w:ascii="Times New Roman" w:eastAsia="Times New Roman" w:hAnsi="Times New Roman" w:cs="Times New Roman"/>
          <w:color w:val="000000"/>
          <w:spacing w:val="13"/>
          <w:sz w:val="24"/>
          <w:szCs w:val="24"/>
          <w:lang w:eastAsia="ru-RU"/>
        </w:rPr>
        <w:t>х</w:t>
      </w:r>
      <w:proofErr w:type="spellEnd"/>
      <w:r w:rsidRPr="00A85912">
        <w:rPr>
          <w:rFonts w:ascii="Times New Roman" w:eastAsia="Times New Roman" w:hAnsi="Times New Roman" w:cs="Times New Roman"/>
          <w:color w:val="000000"/>
          <w:spacing w:val="13"/>
          <w:sz w:val="24"/>
          <w:szCs w:val="24"/>
          <w:lang w:eastAsia="ru-RU"/>
        </w:rPr>
        <w:t>, т. е.</w:t>
      </w:r>
    </w:p>
    <w:p w:rsidR="00063A1F" w:rsidRPr="00BF17E3" w:rsidRDefault="00063A1F" w:rsidP="00063A1F">
      <w:pPr>
        <w:widowControl w:val="0"/>
        <w:spacing w:after="0" w:line="240" w:lineRule="auto"/>
        <w:ind w:firstLine="709"/>
        <w:jc w:val="both"/>
        <w:rPr>
          <w:rFonts w:ascii="Times New Roman" w:eastAsia="Times New Roman" w:hAnsi="Times New Roman" w:cs="Times New Roman"/>
          <w:color w:val="000000"/>
          <w:spacing w:val="8"/>
          <w:sz w:val="24"/>
          <w:szCs w:val="24"/>
          <w:lang w:eastAsia="ru-RU"/>
        </w:rPr>
      </w:pPr>
    </w:p>
    <w:p w:rsidR="00063A1F" w:rsidRPr="00A85912" w:rsidRDefault="00063A1F" w:rsidP="00063A1F">
      <w:pPr>
        <w:widowControl w:val="0"/>
        <w:tabs>
          <w:tab w:val="left" w:pos="3874"/>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A85912">
        <w:rPr>
          <w:rFonts w:ascii="Times New Roman" w:eastAsia="Times New Roman" w:hAnsi="Times New Roman" w:cs="Times New Roman"/>
          <w:color w:val="000000"/>
          <w:spacing w:val="13"/>
          <w:sz w:val="24"/>
          <w:szCs w:val="24"/>
          <w:lang w:eastAsia="ru-RU"/>
        </w:rPr>
        <w:t xml:space="preserve">                                     </w:t>
      </w:r>
      <w:r w:rsidRPr="00A85912">
        <w:rPr>
          <w:rFonts w:ascii="Times New Roman" w:eastAsia="Times New Roman" w:hAnsi="Times New Roman" w:cs="Times New Roman"/>
          <w:color w:val="000000"/>
          <w:spacing w:val="13"/>
          <w:sz w:val="24"/>
          <w:szCs w:val="24"/>
          <w:lang w:val="en-US" w:eastAsia="ru-RU"/>
        </w:rPr>
        <w:t>F</w:t>
      </w:r>
      <w:r w:rsidRPr="00A85912">
        <w:rPr>
          <w:rFonts w:ascii="Times New Roman" w:eastAsia="Times New Roman" w:hAnsi="Times New Roman" w:cs="Times New Roman"/>
          <w:color w:val="000000"/>
          <w:spacing w:val="13"/>
          <w:sz w:val="24"/>
          <w:szCs w:val="24"/>
          <w:lang w:eastAsia="ru-RU"/>
        </w:rPr>
        <w:t xml:space="preserve"> (X) = Р (X &lt; </w:t>
      </w:r>
      <w:proofErr w:type="spellStart"/>
      <w:r w:rsidRPr="00A85912">
        <w:rPr>
          <w:rFonts w:ascii="Times New Roman" w:eastAsia="Times New Roman" w:hAnsi="Times New Roman" w:cs="Times New Roman"/>
          <w:color w:val="000000"/>
          <w:spacing w:val="13"/>
          <w:sz w:val="24"/>
          <w:szCs w:val="24"/>
          <w:lang w:eastAsia="ru-RU"/>
        </w:rPr>
        <w:t>х</w:t>
      </w:r>
      <w:proofErr w:type="spellEnd"/>
      <w:r w:rsidRPr="00A85912">
        <w:rPr>
          <w:rFonts w:ascii="Times New Roman" w:eastAsia="Times New Roman" w:hAnsi="Times New Roman" w:cs="Times New Roman"/>
          <w:color w:val="000000"/>
          <w:spacing w:val="13"/>
          <w:sz w:val="24"/>
          <w:szCs w:val="24"/>
          <w:lang w:eastAsia="ru-RU"/>
        </w:rPr>
        <w:t>).                                              (5)</w:t>
      </w:r>
    </w:p>
    <w:p w:rsidR="00063A1F" w:rsidRPr="00A85912" w:rsidRDefault="00063A1F" w:rsidP="00063A1F">
      <w:pPr>
        <w:widowControl w:val="0"/>
        <w:tabs>
          <w:tab w:val="left" w:pos="3874"/>
        </w:tabs>
        <w:spacing w:after="0" w:line="240" w:lineRule="auto"/>
        <w:ind w:firstLine="709"/>
        <w:jc w:val="both"/>
        <w:rPr>
          <w:rFonts w:ascii="Times New Roman" w:eastAsia="Times New Roman" w:hAnsi="Times New Roman" w:cs="Times New Roman"/>
          <w:color w:val="000000"/>
          <w:spacing w:val="13"/>
          <w:sz w:val="24"/>
          <w:szCs w:val="24"/>
          <w:lang w:eastAsia="ru-RU"/>
        </w:rPr>
      </w:pPr>
    </w:p>
    <w:p w:rsidR="00063A1F" w:rsidRPr="00A85912"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A85912">
        <w:rPr>
          <w:rFonts w:ascii="Times New Roman" w:eastAsia="Times New Roman" w:hAnsi="Times New Roman" w:cs="Times New Roman"/>
          <w:color w:val="000000"/>
          <w:spacing w:val="13"/>
          <w:sz w:val="24"/>
          <w:szCs w:val="24"/>
          <w:lang w:eastAsia="ru-RU"/>
        </w:rPr>
        <w:t>Геометрическая интерпретация дифференциальной и интегральной функций распределения представлена на рис. 3 и 4.</w:t>
      </w:r>
    </w:p>
    <w:p w:rsidR="00063A1F" w:rsidRPr="00D80CB5"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063A1F" w:rsidRPr="00BF17E3" w:rsidRDefault="00063A1F" w:rsidP="00063A1F">
      <w:pPr>
        <w:widowControl w:val="0"/>
        <w:spacing w:after="0" w:line="240" w:lineRule="auto"/>
        <w:ind w:firstLine="709"/>
        <w:jc w:val="center"/>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noProof/>
          <w:color w:val="000000"/>
          <w:spacing w:val="13"/>
          <w:sz w:val="24"/>
          <w:szCs w:val="24"/>
          <w:lang w:eastAsia="ru-RU"/>
        </w:rPr>
        <w:drawing>
          <wp:inline distT="0" distB="0" distL="0" distR="0">
            <wp:extent cx="3200400" cy="2171700"/>
            <wp:effectExtent l="0" t="0" r="0" b="0"/>
            <wp:docPr id="1" name="Рисунок 51" descr="C:\Users\Asus pk\Desktop\Магистратура 1 курс\УП по геод раб в градостр\УП по геод раб в градостр - 0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C:\Users\Asus pk\Desktop\Магистратура 1 курс\УП по геод раб в градостр\УП по геод раб в градостр - 0017.jpg"/>
                    <pic:cNvPicPr>
                      <a:picLocks noChangeAspect="1" noChangeArrowheads="1"/>
                    </pic:cNvPicPr>
                  </pic:nvPicPr>
                  <pic:blipFill rotWithShape="1">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4918" t="25473" r="19269" b="45775"/>
                    <a:stretch/>
                  </pic:blipFill>
                  <pic:spPr bwMode="auto">
                    <a:xfrm>
                      <a:off x="0" y="0"/>
                      <a:ext cx="3200400" cy="21717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063A1F" w:rsidRPr="00EB0C92" w:rsidRDefault="00063A1F" w:rsidP="00063A1F">
      <w:pPr>
        <w:widowControl w:val="0"/>
        <w:spacing w:after="0" w:line="240" w:lineRule="auto"/>
        <w:ind w:firstLine="709"/>
        <w:jc w:val="both"/>
        <w:rPr>
          <w:rFonts w:ascii="Times New Roman" w:eastAsia="Times New Roman" w:hAnsi="Times New Roman" w:cs="Times New Roman"/>
          <w:color w:val="000000"/>
          <w:spacing w:val="13"/>
          <w:sz w:val="20"/>
          <w:szCs w:val="20"/>
          <w:lang w:eastAsia="ru-RU"/>
        </w:rPr>
      </w:pPr>
    </w:p>
    <w:p w:rsidR="00063A1F" w:rsidRDefault="00063A1F" w:rsidP="00063A1F">
      <w:pPr>
        <w:widowControl w:val="0"/>
        <w:spacing w:after="0" w:line="240" w:lineRule="auto"/>
        <w:ind w:firstLine="709"/>
        <w:jc w:val="center"/>
        <w:rPr>
          <w:rFonts w:ascii="Times New Roman" w:eastAsia="Times New Roman" w:hAnsi="Times New Roman" w:cs="Times New Roman"/>
          <w:color w:val="000000"/>
          <w:spacing w:val="13"/>
          <w:sz w:val="24"/>
          <w:szCs w:val="24"/>
          <w:lang w:val="en-US" w:eastAsia="ru-RU"/>
        </w:rPr>
      </w:pPr>
      <w:r w:rsidRPr="00A85912">
        <w:rPr>
          <w:rFonts w:ascii="Times New Roman" w:eastAsia="Times New Roman" w:hAnsi="Times New Roman" w:cs="Times New Roman"/>
          <w:color w:val="000000"/>
          <w:spacing w:val="8"/>
          <w:sz w:val="24"/>
          <w:szCs w:val="24"/>
          <w:lang w:eastAsia="ru-RU"/>
        </w:rPr>
        <w:t>Рис. 3. Дифференциальная функция распределения</w:t>
      </w:r>
    </w:p>
    <w:p w:rsidR="00063A1F" w:rsidRPr="00D80CB5"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val="en-US" w:eastAsia="ru-RU"/>
        </w:rPr>
      </w:pPr>
    </w:p>
    <w:p w:rsidR="00063A1F" w:rsidRDefault="00063A1F" w:rsidP="00063A1F">
      <w:pPr>
        <w:widowControl w:val="0"/>
        <w:spacing w:after="0" w:line="240" w:lineRule="auto"/>
        <w:ind w:firstLine="709"/>
        <w:jc w:val="center"/>
        <w:rPr>
          <w:rFonts w:ascii="Times New Roman" w:eastAsia="Times New Roman" w:hAnsi="Times New Roman" w:cs="Times New Roman"/>
          <w:color w:val="000000"/>
          <w:spacing w:val="13"/>
          <w:sz w:val="24"/>
          <w:szCs w:val="24"/>
          <w:lang w:val="en-US" w:eastAsia="ru-RU"/>
        </w:rPr>
      </w:pPr>
      <w:r>
        <w:rPr>
          <w:rFonts w:ascii="Times New Roman" w:eastAsia="Times New Roman" w:hAnsi="Times New Roman" w:cs="Times New Roman"/>
          <w:noProof/>
          <w:color w:val="000000"/>
          <w:spacing w:val="13"/>
          <w:sz w:val="24"/>
          <w:szCs w:val="24"/>
          <w:lang w:eastAsia="ru-RU"/>
        </w:rPr>
        <w:drawing>
          <wp:inline distT="0" distB="0" distL="0" distR="0">
            <wp:extent cx="2638425" cy="2000250"/>
            <wp:effectExtent l="0" t="0" r="9525" b="0"/>
            <wp:docPr id="2" name="Рисунок 52" descr="C:\Users\Asus pk\Desktop\Магистратура 1 курс\УП по геод раб в градостр\УП по геод раб в градостр - 0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C:\Users\Asus pk\Desktop\Магистратура 1 курс\УП по геод раб в градостр\УП по геод раб в градостр - 0017.jpg"/>
                    <pic:cNvPicPr>
                      <a:picLocks noChangeAspect="1" noChangeArrowheads="1"/>
                    </pic:cNvPicPr>
                  </pic:nvPicPr>
                  <pic:blipFill rotWithShape="1">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7108" t="60403" r="36878" b="13116"/>
                    <a:stretch/>
                  </pic:blipFill>
                  <pic:spPr bwMode="auto">
                    <a:xfrm>
                      <a:off x="0" y="0"/>
                      <a:ext cx="2638425" cy="200025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063A1F" w:rsidRPr="00D80CB5" w:rsidRDefault="00063A1F" w:rsidP="00063A1F">
      <w:pPr>
        <w:widowControl w:val="0"/>
        <w:spacing w:after="0" w:line="240" w:lineRule="auto"/>
        <w:ind w:firstLine="709"/>
        <w:jc w:val="both"/>
        <w:rPr>
          <w:rFonts w:ascii="Times New Roman" w:eastAsia="Times New Roman" w:hAnsi="Times New Roman" w:cs="Times New Roman"/>
          <w:color w:val="000000"/>
          <w:spacing w:val="13"/>
          <w:sz w:val="24"/>
          <w:szCs w:val="24"/>
          <w:lang w:val="en-US" w:eastAsia="ru-RU"/>
        </w:rPr>
      </w:pPr>
    </w:p>
    <w:p w:rsidR="00063A1F" w:rsidRDefault="00063A1F" w:rsidP="00063A1F">
      <w:pPr>
        <w:widowControl w:val="0"/>
        <w:spacing w:after="0" w:line="240" w:lineRule="auto"/>
        <w:ind w:firstLine="709"/>
        <w:jc w:val="center"/>
        <w:rPr>
          <w:rFonts w:ascii="Times New Roman" w:eastAsia="Times New Roman" w:hAnsi="Times New Roman" w:cs="Times New Roman"/>
          <w:color w:val="000000"/>
          <w:spacing w:val="8"/>
          <w:sz w:val="24"/>
          <w:szCs w:val="24"/>
          <w:lang w:eastAsia="ru-RU"/>
        </w:rPr>
      </w:pPr>
      <w:r w:rsidRPr="00A85912">
        <w:rPr>
          <w:rFonts w:ascii="Times New Roman" w:eastAsia="Times New Roman" w:hAnsi="Times New Roman" w:cs="Times New Roman"/>
          <w:color w:val="000000"/>
          <w:spacing w:val="8"/>
          <w:sz w:val="24"/>
          <w:szCs w:val="24"/>
          <w:lang w:eastAsia="ru-RU"/>
        </w:rPr>
        <w:t xml:space="preserve">Рис. </w:t>
      </w:r>
      <w:r>
        <w:rPr>
          <w:rFonts w:ascii="Times New Roman" w:eastAsia="Times New Roman" w:hAnsi="Times New Roman" w:cs="Times New Roman"/>
          <w:color w:val="000000"/>
          <w:spacing w:val="8"/>
          <w:sz w:val="24"/>
          <w:szCs w:val="24"/>
          <w:lang w:eastAsia="ru-RU"/>
        </w:rPr>
        <w:t>4</w:t>
      </w:r>
      <w:r w:rsidRPr="00A85912">
        <w:rPr>
          <w:rFonts w:ascii="Times New Roman" w:eastAsia="Times New Roman" w:hAnsi="Times New Roman" w:cs="Times New Roman"/>
          <w:color w:val="000000"/>
          <w:spacing w:val="8"/>
          <w:sz w:val="24"/>
          <w:szCs w:val="24"/>
          <w:lang w:eastAsia="ru-RU"/>
        </w:rPr>
        <w:t>. Дифференциальная функция распределения</w:t>
      </w:r>
    </w:p>
    <w:p w:rsidR="00063A1F" w:rsidRDefault="00063A1F" w:rsidP="00063A1F">
      <w:pPr>
        <w:rPr>
          <w:rFonts w:ascii="Times New Roman" w:eastAsia="Times New Roman" w:hAnsi="Times New Roman" w:cs="Times New Roman"/>
          <w:color w:val="000000"/>
          <w:spacing w:val="8"/>
          <w:sz w:val="24"/>
          <w:szCs w:val="24"/>
          <w:lang w:eastAsia="ru-RU"/>
        </w:rPr>
      </w:pPr>
      <w:r>
        <w:rPr>
          <w:rFonts w:ascii="Times New Roman" w:eastAsia="Times New Roman" w:hAnsi="Times New Roman" w:cs="Times New Roman"/>
          <w:color w:val="000000"/>
          <w:spacing w:val="8"/>
          <w:sz w:val="24"/>
          <w:szCs w:val="24"/>
          <w:lang w:eastAsia="ru-RU"/>
        </w:rPr>
        <w:br w:type="page"/>
      </w:r>
    </w:p>
    <w:sectPr w:rsidR="00063A1F" w:rsidSect="00213DF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6D1326"/>
    <w:multiLevelType w:val="multilevel"/>
    <w:tmpl w:val="96CCA4BC"/>
    <w:lvl w:ilvl="0">
      <w:start w:val="1"/>
      <w:numFmt w:val="bullet"/>
      <w:lvlText w:val="—"/>
      <w:lvlJc w:val="left"/>
      <w:rPr>
        <w:rFonts w:ascii="Times New Roman" w:eastAsia="Times New Roman" w:hAnsi="Times New Roman" w:cs="Times New Roman"/>
        <w:b w:val="0"/>
        <w:bCs w:val="0"/>
        <w:i w:val="0"/>
        <w:iCs w:val="0"/>
        <w:smallCaps w:val="0"/>
        <w:strike w:val="0"/>
        <w:color w:val="000000"/>
        <w:spacing w:val="13"/>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rsids>
    <w:rsidRoot w:val="00063A1F"/>
    <w:rsid w:val="00063A1F"/>
    <w:rsid w:val="00213DFE"/>
    <w:rsid w:val="00A35758"/>
    <w:rsid w:val="00B7103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3A1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63A1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63A1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8.bin"/><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oleObject" Target="embeddings/oleObject7.bin"/><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10.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image" Target="media/image6.jpeg"/><Relationship Id="rId10" Type="http://schemas.openxmlformats.org/officeDocument/2006/relationships/oleObject" Target="embeddings/oleObject3.bin"/><Relationship Id="rId19" Type="http://schemas.openxmlformats.org/officeDocument/2006/relationships/oleObject" Target="embeddings/oleObject9.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Pages>
  <Words>2051</Words>
  <Characters>11694</Characters>
  <Application>Microsoft Office Word</Application>
  <DocSecurity>0</DocSecurity>
  <Lines>97</Lines>
  <Paragraphs>27</Paragraphs>
  <ScaleCrop>false</ScaleCrop>
  <Company>RePack by SPecialiST</Company>
  <LinksUpToDate>false</LinksUpToDate>
  <CharactersWithSpaces>13718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BApshikur</dc:creator>
  <cp:lastModifiedBy>BApshikur</cp:lastModifiedBy>
  <cp:revision>1</cp:revision>
  <dcterms:created xsi:type="dcterms:W3CDTF">2020-08-06T05:35:00Z</dcterms:created>
  <dcterms:modified xsi:type="dcterms:W3CDTF">2020-08-06T05:40:00Z</dcterms:modified>
</cp:coreProperties>
</file>